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center"/>
      </w:pPr>
      <w:r>
        <w:rPr>
          <w:b/>
          <w:sz w:val="32"/>
          <w:szCs w:val="32"/>
        </w:rPr>
        <w:t xml:space="preserve">디지털논리회로 창의융합프로젝트 수행평가 보고서</w:t>
      </w:r>
    </w:p>
    <w:p>
      <w:pPr>
        <w:spacing w:before="0" w:after="120"/>
        <w:jc w:val="center"/>
      </w:pPr>
      <w:r>
        <w:t xml:space="preserve">7단원 (순서 논리 회로 응용) · Tinkercad 시뮬레이터 활용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1400"/>
        <w:gridCol w:w="3113"/>
        <w:gridCol w:w="1400"/>
        <w:gridCol w:w="3113"/>
      </w:tblGrid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학번</w:t>
            </w:r>
          </w:p>
        </w:tc>
        <w:tc>
          <w:tcPr>
            <w:tcW w:w="3113" w:type="dxa"/>
            <w:vAlign w:val="center"/>
          </w:tcPr>
          <w:p>
            <w:pPr>
              <w:spacing w:before="0" w:after="40"/>
            </w:pPr>
          </w:p>
        </w:tc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이름</w:t>
            </w:r>
          </w:p>
        </w:tc>
        <w:tc>
          <w:tcPr>
            <w:tcW w:w="3113" w:type="dxa"/>
            <w:vAlign w:val="center"/>
          </w:tcPr>
          <w:p>
            <w:pPr>
              <w:spacing w:before="0" w:after="40"/>
            </w:pPr>
          </w:p>
        </w:tc>
      </w:tr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반</w:t>
            </w:r>
          </w:p>
        </w:tc>
        <w:tc>
          <w:tcPr>
            <w:tcW w:w="3113" w:type="dxa"/>
            <w:vAlign w:val="center"/>
          </w:tcPr>
          <w:p>
            <w:pPr>
              <w:spacing w:before="0" w:after="40"/>
            </w:pPr>
          </w:p>
        </w:tc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제출일</w:t>
            </w:r>
          </w:p>
        </w:tc>
        <w:tc>
          <w:tcPr>
            <w:tcW w:w="3113" w:type="dxa"/>
            <w:vAlign w:val="center"/>
          </w:tcPr>
          <w:p>
            <w:pPr>
              <w:spacing w:before="0" w:after="40"/>
            </w:pPr>
          </w:p>
        </w:tc>
      </w:tr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대상 단원</w:t>
            </w:r>
          </w:p>
        </w:tc>
        <w:tc>
          <w:tcPr>
            <w:tcW w:w="7626" w:type="dxa"/>
            <w:vAlign w:val="center"/>
          </w:tcPr>
          <w:p>
            <w:pPr>
              <w:spacing w:before="0" w:after="40"/>
            </w:pPr>
            <w:r>
              <w:t xml:space="preserve">7단원 (순서 논리 회로 응용)</w:t>
            </w:r>
          </w:p>
        </w:tc>
      </w:tr>
    </w:tbl>
    <w:p>
      <w:pPr>
        <w:spacing w:before="0" w:after="120"/>
      </w:pPr>
    </w:p>
    <w:p>
      <w:pPr>
        <w:spacing w:before="200" w:after="200"/>
      </w:pPr>
      <w:r>
        <w:rPr>
          <w:b/>
          <w:sz w:val="26"/>
          <w:szCs w:val="26"/>
        </w:rPr>
        <w:t xml:space="preserve">1. 프로젝트 개요</w:t>
      </w:r>
    </w:p>
    <w:p>
      <w:pPr>
        <w:spacing w:before="0" w:after="80"/>
      </w:pPr>
      <w:r>
        <w:rPr>
          <w:b/>
        </w:rPr>
        <w:t xml:space="preserve">① 기반이 된 교과서 회로 (해당하는 것에 표시)</w:t>
      </w:r>
    </w:p>
    <w:p>
      <w:pPr>
        <w:spacing w:before="0" w:after="60"/>
      </w:pPr>
      <w:r>
        <w:t xml:space="preserve">☐  레지스터 (시프트·순환·직병렬)</w:t>
      </w:r>
    </w:p>
    <w:p>
      <w:pPr>
        <w:spacing w:before="0" w:after="60"/>
      </w:pPr>
      <w:r>
        <w:t xml:space="preserve">☐  비동기식 카운터</w:t>
      </w:r>
    </w:p>
    <w:p>
      <w:pPr>
        <w:spacing w:before="0" w:after="60"/>
      </w:pPr>
      <w:r>
        <w:t xml:space="preserve">☐  동기식 카운터</w:t>
      </w:r>
    </w:p>
    <w:p>
      <w:pPr>
        <w:spacing w:before="0" w:after="60"/>
      </w:pPr>
      <w:r>
        <w:t xml:space="preserve">☐  링 카운터</w:t>
      </w:r>
    </w:p>
    <w:p>
      <w:pPr>
        <w:spacing w:before="160" w:after="80"/>
      </w:pPr>
      <w:r>
        <w:rPr>
          <w:b/>
        </w:rPr>
        <w:t xml:space="preserve">② 프로젝트 제목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160" w:after="80"/>
      </w:pPr>
      <w:r>
        <w:rPr>
          <w:b/>
        </w:rPr>
        <w:t xml:space="preserve">③ 해결하고자 하는 실생활 문제 상황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160" w:after="80"/>
      </w:pPr>
      <w:r>
        <w:rPr>
          <w:b/>
        </w:rPr>
        <w:t xml:space="preserve">④ 교과서 예제와 달라진 점(응용 포인트) 요약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200" w:after="200"/>
      </w:pPr>
      <w:r>
        <w:rPr>
          <w:b/>
          <w:sz w:val="26"/>
          <w:szCs w:val="26"/>
        </w:rPr>
        <w:t xml:space="preserve">참고 자료</w:t>
      </w:r>
    </w:p>
    <w:p>
      <w:pPr>
        <w:spacing w:before="0" w:after="120"/>
      </w:pPr>
      <w:r>
        <w:rPr>
          <w:b/>
        </w:rPr>
        <w:t xml:space="preserve">① 교과서 그대로 설계해도 기본 요건은 충족됩니다. 기준이 되는 회로는 정보ON 학습자료 (디논 05-01~05-04 / 07-01~07-03)를 참고하세요.</w:t>
      </w:r>
    </w:p>
    <w:p>
      <w:pPr>
        <w:spacing w:before="120" w:after="80"/>
      </w:pPr>
      <w:r>
        <w:rPr>
          <w:b/>
        </w:rPr>
        <w:t xml:space="preserve">② 프로젝트 주제 아이디어 — 그대로 사용해도 되고, 자유롭게 다른 주제를 설계해도 됩니다.</w:t>
      </w:r>
    </w:p>
    <w:p>
      <w:pPr>
        <w:spacing w:before="0" w:after="60"/>
      </w:pPr>
      <w:r>
        <w:t xml:space="preserve">•  [레지스터] 교실 출입센서 신호 직렬 전송 시스템</w:t>
      </w:r>
    </w:p>
    <w:p>
      <w:pPr>
        <w:spacing w:before="0" w:after="60"/>
      </w:pPr>
      <w:r>
        <w:t xml:space="preserve">•  [비동기식 카운터] 과학실 기구 대여 누적 횟수 표시기</w:t>
      </w:r>
    </w:p>
    <w:p>
      <w:pPr>
        <w:spacing w:before="0" w:after="60"/>
      </w:pPr>
      <w:r>
        <w:t xml:space="preserve">•  [동기식 카운터] 실험/발표 겸용 카운트업·다운 타이머</w:t>
      </w:r>
    </w:p>
    <w:p>
      <w:pPr>
        <w:spacing w:before="0" w:after="60"/>
      </w:pPr>
      <w:r>
        <w:t xml:space="preserve">•  [링 카운터] 학예회 팀 순서 표시등</w:t>
      </w:r>
    </w:p>
    <w:p>
      <w:pPr>
        <w:spacing w:before="160" w:after="80"/>
      </w:pPr>
      <w:r>
        <w:rPr>
          <w:b/>
        </w:rPr>
        <w:t xml:space="preserve">③ 문제 정의 예시 (해결책·회로 설계는 제시하지 않습니다 — 스스로 완성하세요)</w:t>
      </w:r>
    </w:p>
    <w:p>
      <w:pPr>
        <w:spacing w:before="0" w:after="40"/>
      </w:pPr>
      <w:r>
        <w:rPr>
          <w:b/>
          <w:i/>
        </w:rPr>
        <w:t xml:space="preserve">레지스터</w:t>
      </w:r>
    </w:p>
    <w:p>
      <w:pPr>
        <w:spacing w:before="0" w:after="120"/>
      </w:pPr>
      <w:r>
        <w:t xml:space="preserve">교실 4개의 출입 센서 신호를 각각 관리실까지 배선하면 전선이 4개나 필요해 설치가 번거롭다. 병렬 신호를 직렬로 압축해 한 가닥으로 전송하고, 관리실에서 다시 병렬로 복원해 교실별 상태를 표시하는 시스템을 설계한다.</w:t>
      </w:r>
    </w:p>
    <w:p>
      <w:pPr>
        <w:spacing w:before="0" w:after="40"/>
      </w:pPr>
      <w:r>
        <w:rPr>
          <w:b/>
          <w:i/>
        </w:rPr>
        <w:t xml:space="preserve">비동기식 카운터</w:t>
      </w:r>
    </w:p>
    <w:p>
      <w:pPr>
        <w:spacing w:before="0" w:after="120"/>
      </w:pPr>
      <w:r>
        <w:t xml:space="preserve">과학실 현미경 대여 시 누적 대여 횟수를 수기로 기록하다 보니 빠뜨리는 경우가 많다. 대여 버튼을 누를 때마다 자동으로 1씩 증가해 누적 횟수를 표시하는 장치를 설계한다 (최대 7회까지 세고 다시 0부터 반복).</w:t>
      </w:r>
    </w:p>
    <w:p>
      <w:pPr>
        <w:spacing w:before="0" w:after="40"/>
      </w:pPr>
      <w:r>
        <w:rPr>
          <w:b/>
          <w:i/>
        </w:rPr>
        <w:t xml:space="preserve">동기식 카운터</w:t>
      </w:r>
    </w:p>
    <w:p>
      <w:pPr>
        <w:spacing w:before="0" w:after="120"/>
      </w:pPr>
      <w:r>
        <w:t xml:space="preserve">과학실에서 실험 경과 시간을 잴 때는 카운트업이, 발표 준비 남은 시간을 볼 때는 카운트다운이 필요하다. 모드 선택 스위치 하나로 카운트업과 카운트다운을 전환할 수 있는 동기식 타이머를 설계한다.</w:t>
      </w:r>
    </w:p>
    <w:p>
      <w:pPr>
        <w:spacing w:before="0" w:after="40"/>
      </w:pPr>
      <w:r>
        <w:rPr>
          <w:b/>
          <w:i/>
        </w:rPr>
        <w:t xml:space="preserve">링 카운터</w:t>
      </w:r>
    </w:p>
    <w:p>
      <w:pPr>
        <w:spacing w:before="0" w:after="120"/>
      </w:pPr>
      <w:r>
        <w:t xml:space="preserve">학예회에서 5개 팀이 순서대로 공연하는데 현재 몇 번째 팀 차례인지 안내가 없어 혼선이 생긴다. 버튼을 누를 때마다 다음 팀의 표시등만 켜지고, 5번째 다음엔 다시 1번 팀으로 돌아오는 순서 표시기를 설계한다.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2. AI 활용 및 검증 과정</w:t>
      </w:r>
    </w:p>
    <w:p>
      <w:pPr>
        <w:spacing w:before="0" w:after="160"/>
      </w:pPr>
      <w:r>
        <w:rPr>
          <w:i/>
        </w:rPr>
        <w:t xml:space="preserve">이 프로젝트는 AI의 도움을 받아도 됩니다. 다만 발표 중 교사가 회로를 즉석에서 바꿔보라고 요청할 수 있으므로, AI가 준 내용을 얼마나 이해하고 검증했는지를 이 section과 질의응답으로 평가합니다.</w:t>
      </w:r>
    </w:p>
    <w:p>
      <w:pPr>
        <w:spacing w:before="0" w:after="80"/>
      </w:pPr>
      <w:r>
        <w:rPr>
          <w:b/>
        </w:rPr>
        <w:t xml:space="preserve">① 어떤 AI에게 무엇을 질문했는가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160" w:after="80"/>
      </w:pPr>
      <w:r>
        <w:rPr>
          <w:b/>
        </w:rPr>
        <w:t xml:space="preserve">② AI 답변 중 틀렸거나 스스로 검증해서 수정한 부분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160" w:after="80"/>
      </w:pPr>
      <w:r>
        <w:rPr>
          <w:b/>
        </w:rPr>
        <w:t xml:space="preserve">③ AI 답변을 그대로 쓰지 않고 스스로 판단·추가한 부분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200" w:after="200"/>
      </w:pPr>
      <w:r>
        <w:rPr>
          <w:b/>
          <w:sz w:val="26"/>
          <w:szCs w:val="26"/>
        </w:rPr>
        <w:t xml:space="preserve">3. 설계 내용</w:t>
      </w:r>
    </w:p>
    <w:p>
      <w:pPr>
        <w:spacing w:before="0" w:after="80"/>
      </w:pPr>
      <w:r>
        <w:rPr>
          <w:b/>
        </w:rPr>
        <w:t xml:space="preserve">① 사용한 논리 소자 목록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2400"/>
        <w:gridCol w:w="1200"/>
        <w:gridCol w:w="5426"/>
      </w:tblGrid>
      <w:tr>
        <w:tc>
          <w:tcPr>
            <w:tcW w:w="2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소자명</w:t>
            </w:r>
          </w:p>
        </w:tc>
        <w:tc>
          <w:tcPr>
            <w:tcW w:w="12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개수</w:t>
            </w:r>
          </w:p>
        </w:tc>
        <w:tc>
          <w:tcPr>
            <w:tcW w:w="542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역할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40"/>
            </w:pPr>
          </w:p>
        </w:tc>
        <w:tc>
          <w:tcPr>
            <w:tcW w:w="1200" w:type="dxa"/>
            <w:vAlign w:val="center"/>
          </w:tcPr>
          <w:p>
            <w:pPr>
              <w:spacing w:before="0" w:after="40"/>
            </w:pPr>
          </w:p>
        </w:tc>
        <w:tc>
          <w:tcPr>
            <w:tcW w:w="5426" w:type="dxa"/>
            <w:vAlign w:val="center"/>
          </w:tcPr>
          <w:p>
            <w:pPr>
              <w:spacing w:before="0" w:after="40"/>
            </w:pP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b/>
        </w:rPr>
        <w:t xml:space="preserve">② 회로도 (Tinkercad 회로 캡처를 붙여넣으세요)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9026"/>
      </w:tblGrid>
      <w:tr>
        <w:tc>
          <w:tcPr>
            <w:tcW w:w="9026" w:type="dxa"/>
            <w:vAlign w:val="center"/>
          </w:tcPr>
          <w:p>
            <w:pPr>
              <w:spacing w:before="0" w:after="280"/>
            </w:pPr>
          </w:p>
          <w:p>
            <w:pPr>
              <w:spacing w:before="0" w:after="280"/>
            </w:pPr>
          </w:p>
          <w:p>
            <w:pPr>
              <w:spacing w:before="0" w:after="280"/>
            </w:pPr>
          </w:p>
          <w:p>
            <w:pPr>
              <w:spacing w:before="0" w:after="280"/>
            </w:pPr>
          </w:p>
          <w:p>
            <w:pPr>
              <w:spacing w:before="0" w:after="280"/>
            </w:pPr>
          </w:p>
          <w:p>
            <w:pPr>
              <w:spacing w:before="0" w:after="280"/>
            </w:pPr>
          </w:p>
          <w:p>
            <w:pPr>
              <w:spacing w:before="0" w:after="280"/>
            </w:pPr>
          </w:p>
          <w:p>
            <w:pPr>
              <w:spacing w:before="0" w:after="280"/>
            </w:pP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b/>
        </w:rPr>
        <w:t xml:space="preserve">③ 동작 설명 (입력에 따른 출력 동작을 순서대로 서술)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200" w:after="200"/>
      </w:pPr>
      <w:r>
        <w:rPr>
          <w:b/>
          <w:sz w:val="26"/>
          <w:szCs w:val="26"/>
        </w:rPr>
        <w:t xml:space="preserve">4. Tinkercad 시뮬레이션 검증</w:t>
      </w:r>
    </w:p>
    <w:p>
      <w:pPr>
        <w:spacing w:before="0" w:after="80"/>
      </w:pPr>
      <w:r>
        <w:rPr>
          <w:b/>
        </w:rPr>
        <w:t xml:space="preserve">① Tinkercad 공유(Share) 링크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160" w:after="80"/>
      </w:pPr>
      <w:r>
        <w:rPr>
          <w:b/>
        </w:rPr>
        <w:t xml:space="preserve">② 진리표 / 동작표 (직접 표를 그리거나 아래 표를 활용)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30"/>
      </w:tblGrid>
      <w:tr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30" w:type="dxa"/>
            <w:vAlign w:val="center"/>
          </w:tcPr>
          <w:p>
            <w:pPr>
              <w:spacing w:before="0" w:after="40"/>
            </w:pPr>
          </w:p>
        </w:tc>
      </w:tr>
      <w:tr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30" w:type="dxa"/>
            <w:vAlign w:val="center"/>
          </w:tcPr>
          <w:p>
            <w:pPr>
              <w:spacing w:before="0" w:after="40"/>
            </w:pPr>
          </w:p>
        </w:tc>
      </w:tr>
      <w:tr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30" w:type="dxa"/>
            <w:vAlign w:val="center"/>
          </w:tcPr>
          <w:p>
            <w:pPr>
              <w:spacing w:before="0" w:after="40"/>
            </w:pPr>
          </w:p>
        </w:tc>
      </w:tr>
      <w:tr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30" w:type="dxa"/>
            <w:vAlign w:val="center"/>
          </w:tcPr>
          <w:p>
            <w:pPr>
              <w:spacing w:before="0" w:after="40"/>
            </w:pPr>
          </w:p>
        </w:tc>
      </w:tr>
      <w:tr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30" w:type="dxa"/>
            <w:vAlign w:val="center"/>
          </w:tcPr>
          <w:p>
            <w:pPr>
              <w:spacing w:before="0" w:after="40"/>
            </w:pPr>
          </w:p>
        </w:tc>
      </w:tr>
      <w:tr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28" w:type="dxa"/>
            <w:vAlign w:val="center"/>
          </w:tcPr>
          <w:p>
            <w:pPr>
              <w:spacing w:before="0" w:after="40"/>
            </w:pPr>
          </w:p>
        </w:tc>
        <w:tc>
          <w:tcPr>
            <w:tcW w:w="1130" w:type="dxa"/>
            <w:vAlign w:val="center"/>
          </w:tcPr>
          <w:p>
            <w:pPr>
              <w:spacing w:before="0" w:after="40"/>
            </w:pP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b/>
        </w:rPr>
        <w:t xml:space="preserve">③ 테스트 결과 요약 (정상 동작 여부, 발견한 문제와 해결 과정)</w:t>
      </w: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0" w:after="280"/>
        <w:pBdr>
          <w:bottom w:val="single" w:sz="4" w:space="1" w:color="999999"/>
        </w:pBdr>
      </w:pPr>
    </w:p>
    <w:p>
      <w:pPr>
        <w:spacing w:before="200" w:after="200"/>
      </w:pPr>
      <w:r>
        <w:rPr>
          <w:b/>
          <w:sz w:val="26"/>
          <w:szCs w:val="26"/>
        </w:rPr>
        <w:t xml:space="preserve">5. 발표 준비 (1인당 발표 7분 + 질의응답 3분)</w:t>
      </w:r>
    </w:p>
    <w:p>
      <w:pPr>
        <w:spacing w:before="0" w:after="60"/>
      </w:pPr>
      <w:r>
        <w:t xml:space="preserve">☐  문제 상황 소개</w:t>
      </w:r>
    </w:p>
    <w:p>
      <w:pPr>
        <w:spacing w:before="0" w:after="60"/>
      </w:pPr>
      <w:r>
        <w:t xml:space="preserve">☐  회로 설계 설명 (선택한 소자와 이유)</w:t>
      </w:r>
    </w:p>
    <w:p>
      <w:pPr>
        <w:spacing w:before="0" w:after="60"/>
      </w:pPr>
      <w:r>
        <w:t xml:space="preserve">☐  Tinkercad 시뮬레이션 시연 / 결과 제시</w:t>
      </w:r>
    </w:p>
    <w:p>
      <w:pPr>
        <w:spacing w:before="0" w:after="60"/>
      </w:pPr>
      <w:r>
        <w:t xml:space="preserve">☐  교과서 예제 대비 응용 포인트 강조</w:t>
      </w:r>
    </w:p>
    <w:p>
      <w:pPr>
        <w:spacing w:before="0" w:after="60"/>
      </w:pPr>
      <w:r>
        <w:t xml:space="preserve">☐  AI 활용 및 검증 과정 설명</w:t>
      </w:r>
    </w:p>
    <w:p>
      <w:pPr>
        <w:spacing w:before="0" w:after="60"/>
      </w:pPr>
      <w:r>
        <w:t xml:space="preserve">☐  마무리 및 소감</w:t>
      </w:r>
    </w:p>
    <w:p>
      <w:pPr>
        <w:spacing w:before="100" w:after="0"/>
      </w:pPr>
      <w:r>
        <w:rPr>
          <w:i/>
        </w:rPr>
        <w:t xml:space="preserve">※ 질의응답 3분 중에는 교사가 회로를 즉석에서 바꿔보라고 요청할 수 있습니다.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6. 평가 기준 (자기 점검용 — 발표 후 교사가 최종 확정)</w:t>
      </w:r>
    </w:p>
    <w:p>
      <w:pPr>
        <w:spacing w:before="0" w:after="80"/>
      </w:pPr>
      <w:r>
        <w:rPr>
          <w:b/>
        </w:rPr>
        <w:t xml:space="preserve">가. 응용점수 루브릭 (항목당 0/2/4/6점, 5개 항목 합산 최대 30점)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1400"/>
        <w:gridCol w:w="1906"/>
        <w:gridCol w:w="1906"/>
        <w:gridCol w:w="1906"/>
        <w:gridCol w:w="1906"/>
      </w:tblGrid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평가 항목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0점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2점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4점</w:t>
            </w:r>
          </w:p>
        </w:tc>
        <w:tc>
          <w:tcPr>
            <w:tcW w:w="190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6점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문제 정의의 구체성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문제 상황이 없거나 매우 막연함 (예: "논리 회로를 활용해 본다" 수준)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문제 상황은 있으나 대상이나 조건이 불명확함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문제 상황에 대상과 조건 중 일부가 구체적으로 제시됨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6점: 문제 상황에 대상·조건·목적이 모두 구체적으로 제시됨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회로 확장·복합화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교과서 회로를 그대로 재현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입출력 개수 등 일부 수치만 변경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교과서 소자 2개 이상을 조합해 새로운 기능 구성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6점: 교과서 소자를 응용하여 교과서에 없는 새로운 회로 구조로 완성함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동작 구현·검증 완성도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시뮬레이션 미완성 또는 미동작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일부 입력에서만 정상 동작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전체 입력에서 정상 동작하나 검증 기록 미흡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6점: 전체 동작을 진리표/타이밍도로 검증하고 기록함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설계 근거의 논리성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소자 선택 이유를 설명하지 못함(AI 제안을 그대로 옮겨 말하는 수준 포함)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"AI가 그렇게 하라고 해서" 수준의 설명, 원리 설명 없음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소자 특성과 연결지어 설명하나, AI 제안을 검증 없이 수용한 부분이 남아있음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6점: 동작 원리에 근거해 논리적으로 설명하며, AI 제안 중 스스로 확인·수정한 부분을 구체적으로 제시함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질의응답 대응력(즉석 변형 질문)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0점: 교사의 즉석 변형 질문(예: 입력이 하나 늘어나면?)에 답하지 못함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2점: 즉석 질문의 의도와 다른 답변을 하거나 암기한 내용만 반복함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4점: 즉석 질문에 원리로 접근하나 정확성이 다소 부족함</w:t>
            </w:r>
          </w:p>
        </w:tc>
        <w:tc>
          <w:tcPr>
            <w:tcW w:w="1906" w:type="dxa"/>
            <w:vAlign w:val="center"/>
          </w:tcPr>
          <w:p>
            <w:pPr>
              <w:spacing w:before="0" w:after="60"/>
            </w:pPr>
            <w:r>
              <w:t xml:space="preserve">☐  6점: 즉석 질문에 원리에 근거해 정확히 답하고, 회로를 어떻게 바꿔야 하는지까지 설명함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b/>
        </w:rPr>
        <w:t xml:space="preserve">나. 최저 점수 보장 (9점)</w:t>
      </w:r>
    </w:p>
    <w:p>
      <w:pPr>
        <w:spacing w:before="0" w:after="160"/>
      </w:pPr>
      <w:r>
        <w:t xml:space="preserve">위 응용점수 합계가 9점 미만이더라도, 보고서를 제출하고 발표에 참여했다면 최저 9점을 보장합니다. (예: 응용점수 합계가 0~8점이면 9점으로 보정)</w:t>
      </w:r>
    </w:p>
    <w:p>
      <w:pPr>
        <w:spacing w:before="0" w:after="80"/>
      </w:pPr>
      <w:r>
        <w:rPr>
          <w:b/>
        </w:rPr>
        <w:t xml:space="preserve">다. 점수 집계 (교사 작성란)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3009"/>
        <w:gridCol w:w="3009"/>
        <w:gridCol w:w="3008"/>
      </w:tblGrid>
      <w:tr>
        <w:tc>
          <w:tcPr>
            <w:tcW w:w="3009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응용점수 합계 ( / 30)</w:t>
            </w:r>
          </w:p>
        </w:tc>
        <w:tc>
          <w:tcPr>
            <w:tcW w:w="3009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총점 (9~30점, 9점 미만 시 9점 보정)</w:t>
            </w:r>
          </w:p>
        </w:tc>
        <w:tc>
          <w:tcPr>
            <w:tcW w:w="3008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교사 확인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before="0" w:after="40"/>
            </w:pPr>
          </w:p>
        </w:tc>
        <w:tc>
          <w:tcPr>
            <w:tcW w:w="3009" w:type="dxa"/>
            <w:vAlign w:val="center"/>
          </w:tcPr>
          <w:p>
            <w:pPr>
              <w:spacing w:before="0" w:after="40"/>
            </w:pPr>
          </w:p>
        </w:tc>
        <w:tc>
          <w:tcPr>
            <w:tcW w:w="3008" w:type="dxa"/>
            <w:vAlign w:val="center"/>
          </w:tcPr>
          <w:p>
            <w:pPr>
              <w:spacing w:before="0" w:after="40"/>
            </w:pPr>
          </w:p>
        </w:tc>
      </w:tr>
    </w:tbl>
    <w:p>
      <w:pPr>
        <w:spacing w:before="0" w:after="120"/>
      </w:pPr>
    </w:p>
    <w:p>
      <w:pPr>
        <w:spacing w:before="120" w:after="0"/>
      </w:pPr>
      <w:r>
        <w:t xml:space="preserve">※ 체크리스트는 학생 자기 점검용이며, 최종 점수는 발표 후 교사가 확정합니다.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1"/>
        <w:szCs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
</Relationships>
</file>