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body>
    <w:bookmarkStart w:id="0" w:name="_top"/>
    <w:bookmarkEnd w:id="0"/>
    <w:p>
      <w:pPr>
        <w:pStyle w:val="0"/>
        <w:widowControl w:val="off"/>
        <w:pBdr>
          <w:top w:val="none" w:color="000000" w:sz="2" w:space="1"/>
          <w:left w:val="none" w:color="000000" w:sz="2" w:space="4"/>
          <w:bottom w:val="none" w:color="000000" w:sz="2" w:space="1"/>
          <w:right w:val="none" w:color="000000" w:sz="2" w:space="4"/>
        </w:pBdr>
        <w:wordWrap w:val="1"/>
        <w:spacing w:after="200" w:line="240"/>
        <w:jc w:val="center"/>
      </w:pPr>
      <w:r>
        <w:rPr>
          <w:b/>
          <w:sz w:val="32"/>
        </w:rPr>
        <w:t>디지털논리회로 창의융합프로젝트 수행평가 보고서</w:t>
      </w:r>
    </w:p>
    <w:p>
      <w:pPr>
        <w:pStyle w:val="0"/>
        <w:widowControl w:val="off"/>
        <w:pBdr>
          <w:top w:val="none" w:color="000000" w:sz="2" w:space="1"/>
          <w:left w:val="none" w:color="000000" w:sz="2" w:space="4"/>
          <w:bottom w:val="none" w:color="000000" w:sz="2" w:space="1"/>
          <w:right w:val="none" w:color="000000" w:sz="2" w:space="4"/>
        </w:pBdr>
        <w:wordWrap w:val="1"/>
        <w:spacing w:after="120" w:line="240"/>
        <w:jc w:val="center"/>
      </w:pPr>
      <w:r>
        <w:rPr/>
        <w:t>5단원 (조합 논리 회로 응용) · 직접 회로 설계(손으로 그리기) + AI·인터넷 활용</w:t>
      </w:r>
    </w:p>
    <w:tbl>
      <w:tblPr>
        <w:tblOverlap w:val="never"/>
        <w:tblW w:w="9026" w:type="dxa"/>
        <w:tblBorders>
          <w:top w:val="single" w:color="666666" w:sz="3"/>
          <w:left w:val="single" w:color="666666" w:sz="3"/>
          <w:bottom w:val="single" w:color="666666" w:sz="3"/>
          <w:right w:val="single" w:color="666666" w:sz="3"/>
        </w:tblBorders>
        <w:tblLayout w:type="fixed"/>
        <w:tblCellMar>
          <w:top w:w="28" w:type="dxa"/>
          <w:left w:w="102" w:type="dxa"/>
          <w:bottom w:w="28" w:type="dxa"/>
          <w:right w:w="102" w:type="dxa"/>
        </w:tblCellMar>
      </w:tblPr>
      <w:tblGrid>
        <w:gridCol w:w="1400"/>
        <w:gridCol w:w="3113"/>
        <w:gridCol w:w="1400"/>
        <w:gridCol w:w="3113"/>
      </w:tblGrid>
      <w:tr>
        <w:trPr>
          <w:trHeight w:val="56"/>
        </w:trPr>
        <w:tc>
          <w:tcPr>
            <w:tcW w:w="1400" w:type="dxa"/>
            <w:tcBorders>
              <w:top w:val="single" w:color="666666" w:sz="3"/>
              <w:left w:val="single" w:color="666666" w:sz="3"/>
              <w:bottom w:val="single" w:color="666666" w:sz="3"/>
              <w:right w:val="single" w:color="666666" w:sz="3"/>
            </w:tcBorders>
            <w:shd w:val="clear" w:fill="eeeeee"/>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학번</w:t>
            </w:r>
          </w:p>
        </w:tc>
        <w:tc>
          <w:tcPr>
            <w:tcW w:w="3113"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400" w:type="dxa"/>
            <w:tcBorders>
              <w:top w:val="single" w:color="666666" w:sz="3"/>
              <w:left w:val="single" w:color="666666" w:sz="3"/>
              <w:bottom w:val="single" w:color="666666" w:sz="3"/>
              <w:right w:val="single" w:color="666666" w:sz="3"/>
            </w:tcBorders>
            <w:shd w:val="clear" w:fill="eeeeee"/>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이름</w:t>
            </w:r>
          </w:p>
        </w:tc>
        <w:tc>
          <w:tcPr>
            <w:tcW w:w="3113"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r>
      <w:tr>
        <w:trPr>
          <w:trHeight w:val="56"/>
        </w:trPr>
        <w:tc>
          <w:tcPr>
            <w:tcW w:w="1400" w:type="dxa"/>
            <w:tcBorders>
              <w:top w:val="single" w:color="666666" w:sz="3"/>
              <w:left w:val="single" w:color="666666" w:sz="3"/>
              <w:bottom w:val="single" w:color="666666" w:sz="3"/>
              <w:right w:val="single" w:color="666666" w:sz="3"/>
            </w:tcBorders>
            <w:shd w:val="clear" w:fill="eeeeee"/>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대상 단원</w:t>
            </w:r>
          </w:p>
        </w:tc>
        <w:tc>
          <w:tcPr>
            <w:tcW w:w="3113"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t>5단원 (조합 논리 회로 응용)</w:t>
            </w:r>
          </w:p>
        </w:tc>
        <w:tc>
          <w:tcPr>
            <w:tcW w:w="1400" w:type="dxa"/>
            <w:tcBorders>
              <w:top w:val="single" w:color="666666" w:sz="3"/>
              <w:left w:val="single" w:color="666666" w:sz="3"/>
              <w:bottom w:val="none" w:color="666666" w:sz="3"/>
              <w:right w:val="none" w:color="666666" w:sz="3"/>
            </w:tcBorders>
            <w:vAlign w:val="center"/>
          </w:tcPr>
          <w:p>
            <w:pPr>
              <w:pStyle w:val="0"/>
              <w:widowControl w:val="off"/>
              <w:rPr/>
            </w:pPr>
          </w:p>
        </w:tc>
        <w:tc>
          <w:tcPr>
            <w:tcW w:w="3113" w:type="dxa"/>
            <w:tcBorders>
              <w:top w:val="single" w:color="666666" w:sz="3"/>
              <w:left w:val="none" w:color="666666" w:sz="3"/>
              <w:bottom w:val="none" w:color="666666" w:sz="3"/>
              <w:right w:val="none" w:color="666666" w:sz="3"/>
            </w:tcBorders>
            <w:vAlign w:val="center"/>
          </w:tcPr>
          <w:p>
            <w:pPr>
              <w:pStyle w:val="0"/>
              <w:widowControl w:val="off"/>
              <w:rPr/>
            </w:pPr>
          </w:p>
        </w:tc>
      </w:tr>
    </w:tbl>
    <w:p>
      <w:pPr>
        <w:pStyle w:val="0"/>
        <w:widowControl w:val="off"/>
        <w:pBdr>
          <w:top w:val="none" w:color="000000" w:sz="2" w:space="1"/>
          <w:left w:val="none" w:color="000000" w:sz="2" w:space="4"/>
          <w:bottom w:val="none" w:color="000000" w:sz="2" w:space="1"/>
          <w:right w:val="none" w:color="000000" w:sz="2" w:space="4"/>
        </w:pBdr>
        <w:wordWrap w:val="1"/>
        <w:spacing w:after="120" w:line="240"/>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pPr>
      <w:r>
        <w:rPr>
          <w:b/>
          <w:sz w:val="26"/>
        </w:rPr>
        <w:t>1. 프로젝트 개요</w:t>
      </w:r>
    </w:p>
    <w:p>
      <w:pPr>
        <w:pStyle w:val="0"/>
        <w:widowControl w:val="off"/>
        <w:pBdr>
          <w:top w:val="none" w:color="000000" w:sz="2" w:space="1"/>
          <w:left w:val="none" w:color="000000" w:sz="2" w:space="4"/>
          <w:bottom w:val="none" w:color="000000" w:sz="2" w:space="1"/>
          <w:right w:val="none" w:color="000000" w:sz="2" w:space="4"/>
        </w:pBdr>
        <w:wordWrap w:val="1"/>
        <w:spacing w:after="80" w:line="240"/>
      </w:pPr>
      <w:r>
        <w:rPr>
          <w:b/>
        </w:rPr>
        <w:t>①</w:t>
      </w:r>
      <w:r>
        <w:rPr>
          <w:b/>
        </w:rPr>
        <w:t xml:space="preserve"> 기반이 된 교과서 회로 (해당하는 것에 표시)</w:t>
      </w:r>
    </w:p>
    <w:p>
      <w:pPr>
        <w:pStyle w:val="0"/>
        <w:widowControl w:val="off"/>
        <w:pBdr>
          <w:top w:val="none" w:color="000000" w:sz="2" w:space="1"/>
          <w:left w:val="none" w:color="000000" w:sz="2" w:space="4"/>
          <w:bottom w:val="none" w:color="000000" w:sz="2" w:space="1"/>
          <w:right w:val="none" w:color="000000" w:sz="2" w:space="4"/>
        </w:pBdr>
        <w:wordWrap w:val="1"/>
        <w:spacing w:after="60" w:line="240"/>
      </w:pPr>
      <w:r>
        <w:rPr/>
        <w:t>☐</w:t>
      </w:r>
      <w:r>
        <w:rPr/>
        <w:t xml:space="preserve">  인코더 / 디코더</w:t>
      </w:r>
    </w:p>
    <w:p>
      <w:pPr>
        <w:pStyle w:val="0"/>
        <w:widowControl w:val="off"/>
        <w:pBdr>
          <w:top w:val="none" w:color="000000" w:sz="2" w:space="1"/>
          <w:left w:val="none" w:color="000000" w:sz="2" w:space="4"/>
          <w:bottom w:val="none" w:color="000000" w:sz="2" w:space="1"/>
          <w:right w:val="none" w:color="000000" w:sz="2" w:space="4"/>
        </w:pBdr>
        <w:wordWrap w:val="1"/>
        <w:spacing w:after="60" w:line="240"/>
      </w:pPr>
      <w:r>
        <w:rPr/>
        <w:t>☐</w:t>
      </w:r>
      <w:r>
        <w:rPr/>
        <w:t xml:space="preserve">  멀티플렉서(MUX) / 디멀티플렉서(DEMUX)</w:t>
      </w:r>
    </w:p>
    <w:p>
      <w:pPr>
        <w:pStyle w:val="0"/>
        <w:widowControl w:val="off"/>
        <w:pBdr>
          <w:top w:val="none" w:color="000000" w:sz="2" w:space="1"/>
          <w:left w:val="none" w:color="000000" w:sz="2" w:space="4"/>
          <w:bottom w:val="none" w:color="000000" w:sz="2" w:space="1"/>
          <w:right w:val="none" w:color="000000" w:sz="2" w:space="4"/>
        </w:pBdr>
        <w:wordWrap w:val="1"/>
        <w:spacing w:after="60" w:line="240"/>
      </w:pPr>
      <w:r>
        <w:rPr/>
        <w:t>☐</w:t>
      </w:r>
      <w:r>
        <w:rPr/>
        <w:t xml:space="preserve">  비교기</w:t>
      </w:r>
    </w:p>
    <w:p>
      <w:pPr>
        <w:pStyle w:val="0"/>
        <w:widowControl w:val="off"/>
        <w:pBdr>
          <w:top w:val="none" w:color="000000" w:sz="2" w:space="1"/>
          <w:left w:val="none" w:color="000000" w:sz="2" w:space="4"/>
          <w:bottom w:val="none" w:color="000000" w:sz="2" w:space="1"/>
          <w:right w:val="none" w:color="000000" w:sz="2" w:space="4"/>
        </w:pBdr>
        <w:wordWrap w:val="1"/>
        <w:spacing w:after="60" w:line="240"/>
      </w:pPr>
      <w:r>
        <w:rPr/>
        <w:t>☐</w:t>
      </w:r>
      <w:r>
        <w:rPr/>
        <w:t xml:space="preserve">  코드 변환기 (BCD-3초과, 2진수-그레이 코드)</w:t>
      </w:r>
    </w:p>
    <w:p>
      <w:pPr>
        <w:pStyle w:val="0"/>
        <w:widowControl w:val="off"/>
        <w:pBdr>
          <w:top w:val="none" w:color="000000" w:sz="2" w:space="1"/>
          <w:left w:val="none" w:color="000000" w:sz="2" w:space="4"/>
          <w:bottom w:val="none" w:color="000000" w:sz="2" w:space="1"/>
          <w:right w:val="none" w:color="000000" w:sz="2" w:space="4"/>
        </w:pBdr>
        <w:wordWrap w:val="1"/>
        <w:spacing w:before="160" w:after="80" w:line="240"/>
      </w:pPr>
      <w:r>
        <w:rPr>
          <w:b/>
        </w:rPr>
        <w:t>②</w:t>
      </w:r>
      <w:r>
        <w:rPr>
          <w:b/>
        </w:rPr>
        <w:t xml:space="preserve"> 프로젝트 제목</w:t>
      </w: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pacing w:before="160" w:after="80" w:line="240"/>
      </w:pPr>
      <w:r>
        <w:rPr>
          <w:b/>
        </w:rPr>
        <w:t>③</w:t>
      </w:r>
      <w:r>
        <w:rPr>
          <w:b/>
        </w:rPr>
        <w:t xml:space="preserve"> 해결하고자 하는 실생활 문제 상황</w:t>
      </w: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pacing w:before="160" w:after="80" w:line="240"/>
      </w:pPr>
      <w:r>
        <w:rPr>
          <w:b/>
        </w:rPr>
        <w:t>④</w:t>
      </w:r>
      <w:r>
        <w:rPr>
          <w:b/>
        </w:rPr>
        <w:t xml:space="preserve"> 교과서 예제와 달라진 점(응용 포인트) 요약</w:t>
      </w: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rPr>
          <w:b/>
          <w:color w:val="000000"/>
          <w:sz w:val="26"/>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rPr>
          <w:b/>
          <w:color w:val="000000"/>
          <w:sz w:val="26"/>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pPr>
      <w:r>
        <w:rPr>
          <w:b/>
          <w:sz w:val="26"/>
        </w:rPr>
        <w:t>참고 자료</w:t>
      </w:r>
    </w:p>
    <w:p>
      <w:pPr>
        <w:pStyle w:val="0"/>
        <w:widowControl w:val="off"/>
        <w:pBdr>
          <w:top w:val="none" w:color="000000" w:sz="2" w:space="1"/>
          <w:left w:val="none" w:color="000000" w:sz="2" w:space="4"/>
          <w:bottom w:val="none" w:color="000000" w:sz="2" w:space="1"/>
          <w:right w:val="none" w:color="000000" w:sz="2" w:space="4"/>
        </w:pBdr>
        <w:wordWrap w:val="1"/>
        <w:spacing w:after="120" w:line="240"/>
      </w:pPr>
      <w:r>
        <w:rPr>
          <w:b/>
        </w:rPr>
        <w:t>①</w:t>
      </w:r>
      <w:r>
        <w:rPr>
          <w:b/>
        </w:rPr>
        <w:t xml:space="preserve"> 교과서 그대로 설계해도 기본 요건은 충족됩니다. 기준이 되는 회로는 정보ON 학습자료 (디논 05-01~05-04 / 07-01~07-03)를 참고하세요.</w:t>
      </w:r>
    </w:p>
    <w:p>
      <w:pPr>
        <w:pStyle w:val="0"/>
        <w:widowControl w:val="off"/>
        <w:pBdr>
          <w:top w:val="none" w:color="000000" w:sz="2" w:space="1"/>
          <w:left w:val="none" w:color="000000" w:sz="2" w:space="4"/>
          <w:bottom w:val="none" w:color="000000" w:sz="2" w:space="1"/>
          <w:right w:val="none" w:color="000000" w:sz="2" w:space="4"/>
        </w:pBdr>
        <w:wordWrap w:val="1"/>
        <w:spacing w:before="120" w:after="80" w:line="240"/>
      </w:pPr>
      <w:r>
        <w:rPr>
          <w:b/>
        </w:rPr>
        <w:t>②</w:t>
      </w:r>
      <w:r>
        <w:rPr>
          <w:b/>
        </w:rPr>
        <w:t xml:space="preserve"> 프로젝트 주제 아이디어 </w:t>
      </w:r>
      <w:r>
        <w:rPr>
          <w:b/>
        </w:rPr>
        <w:t>—</w:t>
      </w:r>
      <w:r>
        <w:rPr>
          <w:b/>
        </w:rPr>
        <w:t xml:space="preserve"> 그대로 사용해도 되고, 자유롭게 다른 주제를 설계해도 됩니다.</w:t>
      </w:r>
    </w:p>
    <w:p>
      <w:pPr>
        <w:pStyle w:val="0"/>
        <w:widowControl w:val="off"/>
        <w:pBdr>
          <w:top w:val="none" w:color="000000" w:sz="2" w:space="1"/>
          <w:left w:val="none" w:color="000000" w:sz="2" w:space="4"/>
          <w:bottom w:val="none" w:color="000000" w:sz="2" w:space="1"/>
          <w:right w:val="none" w:color="000000" w:sz="2" w:space="4"/>
        </w:pBdr>
        <w:wordWrap w:val="1"/>
        <w:spacing w:after="60" w:line="240"/>
      </w:pPr>
      <w:r>
        <w:rPr/>
        <w:t>•</w:t>
      </w:r>
      <w:r>
        <w:rPr/>
        <w:t xml:space="preserve">  [인코더/디코더] 우선순위 인코더 기반 주차타워 최저 여유층 안내판</w:t>
      </w:r>
    </w:p>
    <w:p>
      <w:pPr>
        <w:pStyle w:val="0"/>
        <w:widowControl w:val="off"/>
        <w:pBdr>
          <w:top w:val="none" w:color="000000" w:sz="2" w:space="1"/>
          <w:left w:val="none" w:color="000000" w:sz="2" w:space="4"/>
          <w:bottom w:val="none" w:color="000000" w:sz="2" w:space="1"/>
          <w:right w:val="none" w:color="000000" w:sz="2" w:space="4"/>
        </w:pBdr>
        <w:wordWrap w:val="1"/>
        <w:spacing w:after="60" w:line="240"/>
      </w:pPr>
      <w:r>
        <w:rPr/>
        <w:t>•</w:t>
      </w:r>
      <w:r>
        <w:rPr/>
        <w:t xml:space="preserve">  [MUX/DEMUX] 방송실 신호원-교실 선택 송출 시스템</w:t>
      </w:r>
    </w:p>
    <w:p>
      <w:pPr>
        <w:pStyle w:val="0"/>
        <w:widowControl w:val="off"/>
        <w:pBdr>
          <w:top w:val="none" w:color="000000" w:sz="2" w:space="1"/>
          <w:left w:val="none" w:color="000000" w:sz="2" w:space="4"/>
          <w:bottom w:val="none" w:color="000000" w:sz="2" w:space="1"/>
          <w:right w:val="none" w:color="000000" w:sz="2" w:space="4"/>
        </w:pBdr>
        <w:wordWrap w:val="1"/>
        <w:spacing w:after="60" w:line="240"/>
      </w:pPr>
      <w:r>
        <w:rPr/>
        <w:t>•</w:t>
      </w:r>
      <w:r>
        <w:rPr/>
        <w:t xml:space="preserve">  [비교기] 계주 기록 비교 승리팀 표시기</w:t>
      </w:r>
    </w:p>
    <w:p>
      <w:pPr>
        <w:pStyle w:val="0"/>
        <w:widowControl w:val="off"/>
        <w:pBdr>
          <w:top w:val="none" w:color="000000" w:sz="2" w:space="1"/>
          <w:left w:val="none" w:color="000000" w:sz="2" w:space="4"/>
          <w:bottom w:val="none" w:color="000000" w:sz="2" w:space="1"/>
          <w:right w:val="none" w:color="000000" w:sz="2" w:space="4"/>
        </w:pBdr>
        <w:wordWrap w:val="1"/>
        <w:spacing w:after="60" w:line="240"/>
      </w:pPr>
      <w:r>
        <w:rPr/>
        <w:t>•</w:t>
      </w:r>
      <w:r>
        <w:rPr/>
        <w:t xml:space="preserve">  [코드 변환기] 그레이 코드-2진수 변환 회전 다이얼 표시기</w:t>
      </w:r>
    </w:p>
    <w:p>
      <w:pPr>
        <w:pStyle w:val="0"/>
        <w:widowControl w:val="off"/>
        <w:pBdr>
          <w:top w:val="none" w:color="000000" w:sz="2" w:space="1"/>
          <w:left w:val="none" w:color="000000" w:sz="2" w:space="4"/>
          <w:bottom w:val="none" w:color="000000" w:sz="2" w:space="1"/>
          <w:right w:val="none" w:color="000000" w:sz="2" w:space="4"/>
        </w:pBdr>
        <w:wordWrap w:val="1"/>
        <w:spacing w:before="160" w:after="80" w:line="240"/>
      </w:pPr>
      <w:r>
        <w:rPr>
          <w:b/>
        </w:rPr>
        <w:t>③</w:t>
      </w:r>
      <w:r>
        <w:rPr>
          <w:b/>
        </w:rPr>
        <w:t xml:space="preserve"> 문제 정의 예시 (해결책·회로 설계는 제시하지 않습니다 </w:t>
      </w:r>
      <w:r>
        <w:rPr>
          <w:b/>
        </w:rPr>
        <w:t>—</w:t>
      </w:r>
      <w:r>
        <w:rPr>
          <w:b/>
        </w:rPr>
        <w:t xml:space="preserve"> 스스로 완성하세요)</w:t>
      </w:r>
    </w:p>
    <w:p>
      <w:pPr>
        <w:pStyle w:val="0"/>
        <w:widowControl w:val="off"/>
        <w:pBdr>
          <w:top w:val="none" w:color="000000" w:sz="2" w:space="1"/>
          <w:left w:val="none" w:color="000000" w:sz="2" w:space="4"/>
          <w:bottom w:val="none" w:color="000000" w:sz="2" w:space="1"/>
          <w:right w:val="none" w:color="000000" w:sz="2" w:space="4"/>
        </w:pBdr>
        <w:wordWrap w:val="1"/>
        <w:spacing w:after="40" w:line="240"/>
      </w:pPr>
      <w:r>
        <w:rPr>
          <w:b/>
          <w:i/>
        </w:rPr>
        <w:t>인코더/디코더</w:t>
      </w:r>
    </w:p>
    <w:p>
      <w:pPr>
        <w:pStyle w:val="0"/>
        <w:widowControl w:val="off"/>
        <w:pBdr>
          <w:top w:val="none" w:color="000000" w:sz="2" w:space="1"/>
          <w:left w:val="none" w:color="000000" w:sz="2" w:space="4"/>
          <w:bottom w:val="none" w:color="000000" w:sz="2" w:space="1"/>
          <w:right w:val="none" w:color="000000" w:sz="2" w:space="4"/>
        </w:pBdr>
        <w:wordWrap w:val="1"/>
        <w:spacing w:after="120" w:line="240"/>
      </w:pPr>
      <w:r>
        <w:rPr/>
        <w:t>우리 학교 인근 3층 규모 공영 주차타워는 각 층 입구에서만 만차 여부를 확인할 수 있어, 진입로 초입에 있는 운전자는 어느 층에 자리가 있는지 알 수 없다. 여러 층에 동시에 자리가 있을 때는 가장 낮은 층부터 안내하여 운전자의 이동 거리를 줄인다.</w:t>
      </w:r>
    </w:p>
    <w:p>
      <w:pPr>
        <w:pStyle w:val="0"/>
        <w:widowControl w:val="off"/>
        <w:pBdr>
          <w:top w:val="none" w:color="000000" w:sz="2" w:space="1"/>
          <w:left w:val="none" w:color="000000" w:sz="2" w:space="4"/>
          <w:bottom w:val="none" w:color="000000" w:sz="2" w:space="1"/>
          <w:right w:val="none" w:color="000000" w:sz="2" w:space="4"/>
        </w:pBdr>
        <w:wordWrap w:val="1"/>
        <w:spacing w:after="40" w:line="240"/>
      </w:pPr>
      <w:r>
        <w:rPr>
          <w:b/>
          <w:i/>
        </w:rPr>
        <w:t>MUX/DEMUX</w:t>
      </w:r>
    </w:p>
    <w:p>
      <w:pPr>
        <w:pStyle w:val="0"/>
        <w:widowControl w:val="off"/>
        <w:pBdr>
          <w:top w:val="none" w:color="000000" w:sz="2" w:space="1"/>
          <w:left w:val="none" w:color="000000" w:sz="2" w:space="4"/>
          <w:bottom w:val="none" w:color="000000" w:sz="2" w:space="1"/>
          <w:right w:val="none" w:color="000000" w:sz="2" w:space="4"/>
        </w:pBdr>
        <w:wordWrap w:val="1"/>
        <w:spacing w:after="120" w:line="240"/>
      </w:pPr>
      <w:r>
        <w:rPr/>
        <w:t>학교 방송실에는 교장실 마이크, 방송부 마이크, 외부 입력 등 여러 신호원이 있지만, 한 번에 하나의 신호만 원하는 교실에만 선택적으로 내보내고 싶다. 신호원 선택과 수신 교실 선택을 각각 독립적으로 제어할 수 있는 장치를 설계한다.</w:t>
      </w:r>
    </w:p>
    <w:p>
      <w:pPr>
        <w:pStyle w:val="0"/>
        <w:widowControl w:val="off"/>
        <w:pBdr>
          <w:top w:val="none" w:color="000000" w:sz="2" w:space="1"/>
          <w:left w:val="none" w:color="000000" w:sz="2" w:space="4"/>
          <w:bottom w:val="none" w:color="000000" w:sz="2" w:space="1"/>
          <w:right w:val="none" w:color="000000" w:sz="2" w:space="4"/>
        </w:pBdr>
        <w:wordWrap w:val="1"/>
        <w:spacing w:after="40" w:line="240"/>
      </w:pPr>
      <w:r>
        <w:rPr>
          <w:b/>
          <w:i/>
        </w:rPr>
        <w:t>비교기</w:t>
      </w:r>
    </w:p>
    <w:p>
      <w:pPr>
        <w:pStyle w:val="0"/>
        <w:widowControl w:val="off"/>
        <w:pBdr>
          <w:top w:val="none" w:color="000000" w:sz="2" w:space="1"/>
          <w:left w:val="none" w:color="000000" w:sz="2" w:space="4"/>
          <w:bottom w:val="none" w:color="000000" w:sz="2" w:space="1"/>
          <w:right w:val="none" w:color="000000" w:sz="2" w:space="4"/>
        </w:pBdr>
        <w:wordWrap w:val="1"/>
        <w:spacing w:after="120" w:line="240"/>
      </w:pPr>
      <w:r>
        <w:rPr/>
        <w:t>체육대회 이어달리기에서 두 팀의 기록을 초 단위로 측정한 뒤 수기로 비교해 승리팀을 발표하다 보니 시간이 걸린다. 두 팀의 기록(2자리 숫자)을 스위치로 입력하면 자동으로 더 빠른(작은 값) 팀의 LED가 켜지도록 한다.</w:t>
      </w:r>
    </w:p>
    <w:p>
      <w:pPr>
        <w:pStyle w:val="0"/>
        <w:widowControl w:val="off"/>
        <w:pBdr>
          <w:top w:val="none" w:color="000000" w:sz="2" w:space="1"/>
          <w:left w:val="none" w:color="000000" w:sz="2" w:space="4"/>
          <w:bottom w:val="none" w:color="000000" w:sz="2" w:space="1"/>
          <w:right w:val="none" w:color="000000" w:sz="2" w:space="4"/>
        </w:pBdr>
        <w:wordWrap w:val="1"/>
        <w:spacing w:after="40" w:line="240"/>
      </w:pPr>
      <w:r>
        <w:rPr>
          <w:b/>
          <w:i/>
        </w:rPr>
        <w:t>코드 변환기</w:t>
      </w:r>
    </w:p>
    <w:p>
      <w:pPr>
        <w:pStyle w:val="0"/>
        <w:widowControl w:val="off"/>
        <w:pBdr>
          <w:top w:val="none" w:color="000000" w:sz="2" w:space="1"/>
          <w:left w:val="none" w:color="000000" w:sz="2" w:space="4"/>
          <w:bottom w:val="none" w:color="000000" w:sz="2" w:space="1"/>
          <w:right w:val="none" w:color="000000" w:sz="2" w:space="4"/>
        </w:pBdr>
        <w:wordWrap w:val="1"/>
        <w:spacing w:after="120" w:line="240"/>
      </w:pPr>
      <w:r>
        <w:rPr/>
        <w:t>동아리에서 사용하는 회전 센서(로터리 인코더)는 회전 위치를 그레이 코드로 출력하는데, 그레이 코드는 사람이 바로 읽기 어려워 전시 부스에서 관람객이 값을 이해하기 힘들다. 그레이 코드 신호를 2진수로 변환해 숫자로 바로 표시되는 장치를 설계한다.</w:t>
      </w: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rPr>
          <w:b/>
          <w:color w:val="000000"/>
          <w:sz w:val="26"/>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rPr>
          <w:b/>
          <w:color w:val="000000"/>
          <w:sz w:val="26"/>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rPr>
          <w:b/>
          <w:color w:val="000000"/>
          <w:sz w:val="26"/>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rPr>
          <w:b/>
          <w:color w:val="000000"/>
          <w:sz w:val="26"/>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pPr>
      <w:r>
        <w:rPr>
          <w:b/>
          <w:sz w:val="26"/>
        </w:rPr>
        <w:t>2. AI·인터넷 활용 및 검증 과정</w:t>
      </w:r>
    </w:p>
    <w:p>
      <w:pPr>
        <w:pStyle w:val="0"/>
        <w:widowControl w:val="off"/>
        <w:pBdr>
          <w:top w:val="none" w:color="000000" w:sz="2" w:space="1"/>
          <w:left w:val="none" w:color="000000" w:sz="2" w:space="4"/>
          <w:bottom w:val="none" w:color="000000" w:sz="2" w:space="1"/>
          <w:right w:val="none" w:color="000000" w:sz="2" w:space="4"/>
        </w:pBdr>
        <w:wordWrap w:val="1"/>
        <w:spacing w:after="160" w:line="240"/>
      </w:pPr>
      <w:r>
        <w:rPr>
          <w:i/>
        </w:rPr>
        <w:t>이 프로젝트는 AI와 인터넷 검색의 도움을 받아도 됩니다. 다만 발표 중 교사가 회로를 즉석에서 바꿔보라고 요청할 수 있으므로, AI·인터넷에서 얻은 내용을 얼마나 이해하고 검증했는지를 이 section과 질의응답으로 평가합니다.</w:t>
      </w:r>
    </w:p>
    <w:p>
      <w:pPr>
        <w:pStyle w:val="0"/>
        <w:widowControl w:val="off"/>
        <w:pBdr>
          <w:top w:val="none" w:color="000000" w:sz="2" w:space="1"/>
          <w:left w:val="none" w:color="000000" w:sz="2" w:space="4"/>
          <w:bottom w:val="none" w:color="000000" w:sz="2" w:space="1"/>
          <w:right w:val="none" w:color="000000" w:sz="2" w:space="4"/>
        </w:pBdr>
        <w:wordWrap w:val="1"/>
        <w:spacing w:after="80" w:line="240"/>
      </w:pPr>
      <w:r>
        <w:rPr>
          <w:b/>
        </w:rPr>
        <w:t>①</w:t>
      </w:r>
      <w:r>
        <w:rPr>
          <w:b/>
        </w:rPr>
        <w:t xml:space="preserve"> 어떤 AI에게 무엇을 질문했는가 / 인터넷에서 무엇을 검색했는가</w:t>
      </w: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pacing w:before="160" w:after="80" w:line="240"/>
      </w:pPr>
      <w:r>
        <w:rPr>
          <w:b/>
        </w:rPr>
        <w:t>②</w:t>
      </w:r>
      <w:r>
        <w:rPr>
          <w:b/>
        </w:rPr>
        <w:t xml:space="preserve"> AI 답변·검색 결과 중 틀렸거나 스스로 검증해서 수정한 부분</w:t>
      </w: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pacing w:before="160" w:after="80" w:line="240"/>
      </w:pPr>
      <w:r>
        <w:rPr>
          <w:b/>
        </w:rPr>
        <w:t>③</w:t>
      </w:r>
      <w:r>
        <w:rPr>
          <w:b/>
        </w:rPr>
        <w:t xml:space="preserve"> AI 답변·검색 결과를 그대로 쓰지 않고 스스로 판단·추가한 부분</w:t>
      </w: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pPr>
      <w:r>
        <w:rPr>
          <w:b/>
          <w:sz w:val="26"/>
        </w:rPr>
        <w:t>3. 설계 내용</w:t>
      </w:r>
    </w:p>
    <w:p>
      <w:pPr>
        <w:pStyle w:val="0"/>
        <w:widowControl w:val="off"/>
        <w:pBdr>
          <w:top w:val="none" w:color="000000" w:sz="2" w:space="1"/>
          <w:left w:val="none" w:color="000000" w:sz="2" w:space="4"/>
          <w:bottom w:val="none" w:color="000000" w:sz="2" w:space="1"/>
          <w:right w:val="none" w:color="000000" w:sz="2" w:space="4"/>
        </w:pBdr>
        <w:wordWrap w:val="1"/>
        <w:spacing w:after="80" w:line="240"/>
      </w:pPr>
      <w:r>
        <w:rPr>
          <w:b/>
        </w:rPr>
        <w:t>①</w:t>
      </w:r>
      <w:r>
        <w:rPr>
          <w:b/>
        </w:rPr>
        <w:t xml:space="preserve"> 사용한 논리 소자 목록</w:t>
      </w:r>
    </w:p>
    <w:tbl>
      <w:tblPr>
        <w:tblOverlap w:val="never"/>
        <w:tblW w:w="9026" w:type="dxa"/>
        <w:tblBorders>
          <w:top w:val="single" w:color="666666" w:sz="3"/>
          <w:left w:val="single" w:color="666666" w:sz="3"/>
          <w:bottom w:val="single" w:color="666666" w:sz="3"/>
          <w:right w:val="single" w:color="666666" w:sz="3"/>
        </w:tblBorders>
        <w:tblLayout w:type="fixed"/>
        <w:tblCellMar>
          <w:top w:w="28" w:type="dxa"/>
          <w:left w:w="102" w:type="dxa"/>
          <w:bottom w:w="28" w:type="dxa"/>
          <w:right w:w="102" w:type="dxa"/>
        </w:tblCellMar>
      </w:tblPr>
      <w:tblGrid>
        <w:gridCol w:w="2400"/>
        <w:gridCol w:w="1200"/>
        <w:gridCol w:w="5426"/>
      </w:tblGrid>
      <w:tr>
        <w:trPr>
          <w:trHeight w:val="56"/>
        </w:trPr>
        <w:tc>
          <w:tcPr>
            <w:tcW w:w="2400" w:type="dxa"/>
            <w:tcBorders>
              <w:top w:val="single" w:color="666666" w:sz="3"/>
              <w:left w:val="single" w:color="666666" w:sz="3"/>
              <w:bottom w:val="single" w:color="666666" w:sz="3"/>
              <w:right w:val="single" w:color="666666" w:sz="3"/>
            </w:tcBorders>
            <w:shd w:val="clear" w:fill="eeeeee"/>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소자명</w:t>
            </w:r>
          </w:p>
        </w:tc>
        <w:tc>
          <w:tcPr>
            <w:tcW w:w="1200" w:type="dxa"/>
            <w:tcBorders>
              <w:top w:val="single" w:color="666666" w:sz="3"/>
              <w:left w:val="single" w:color="666666" w:sz="3"/>
              <w:bottom w:val="single" w:color="666666" w:sz="3"/>
              <w:right w:val="single" w:color="666666" w:sz="3"/>
            </w:tcBorders>
            <w:shd w:val="clear" w:fill="eeeeee"/>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개수</w:t>
            </w:r>
          </w:p>
        </w:tc>
        <w:tc>
          <w:tcPr>
            <w:tcW w:w="5426" w:type="dxa"/>
            <w:tcBorders>
              <w:top w:val="single" w:color="666666" w:sz="3"/>
              <w:left w:val="single" w:color="666666" w:sz="3"/>
              <w:bottom w:val="single" w:color="666666" w:sz="3"/>
              <w:right w:val="single" w:color="666666" w:sz="3"/>
            </w:tcBorders>
            <w:shd w:val="clear" w:fill="eeeeee"/>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역할</w:t>
            </w:r>
          </w:p>
        </w:tc>
      </w:tr>
      <w:tr>
        <w:trPr>
          <w:trHeight w:val="56"/>
        </w:trPr>
        <w:tc>
          <w:tcPr>
            <w:tcW w:w="2400"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200"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542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r>
      <w:tr>
        <w:trPr>
          <w:trHeight w:val="56"/>
        </w:trPr>
        <w:tc>
          <w:tcPr>
            <w:tcW w:w="2400"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200"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542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r>
      <w:tr>
        <w:trPr>
          <w:trHeight w:val="56"/>
        </w:trPr>
        <w:tc>
          <w:tcPr>
            <w:tcW w:w="2400"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200"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542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r>
      <w:tr>
        <w:trPr>
          <w:trHeight w:val="56"/>
        </w:trPr>
        <w:tc>
          <w:tcPr>
            <w:tcW w:w="2400"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200"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542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r>
    </w:tbl>
    <w:p>
      <w:pPr>
        <w:pStyle w:val="0"/>
        <w:widowControl w:val="off"/>
        <w:pBdr>
          <w:top w:val="none" w:color="000000" w:sz="2" w:space="1"/>
          <w:left w:val="none" w:color="000000" w:sz="2" w:space="4"/>
          <w:bottom w:val="none" w:color="000000" w:sz="2" w:space="1"/>
          <w:right w:val="none" w:color="000000" w:sz="2" w:space="4"/>
        </w:pBdr>
        <w:wordWrap w:val="1"/>
        <w:spacing w:after="120" w:line="240"/>
      </w:pPr>
    </w:p>
    <w:p>
      <w:pPr>
        <w:pStyle w:val="0"/>
        <w:widowControl w:val="off"/>
        <w:pBdr>
          <w:top w:val="none" w:color="000000" w:sz="2" w:space="1"/>
          <w:left w:val="none" w:color="000000" w:sz="2" w:space="4"/>
          <w:bottom w:val="none" w:color="000000" w:sz="2" w:space="1"/>
          <w:right w:val="none" w:color="000000" w:sz="2" w:space="4"/>
        </w:pBdr>
        <w:wordWrap w:val="1"/>
        <w:spacing w:after="80" w:line="240"/>
      </w:pPr>
      <w:r>
        <w:rPr>
          <w:b/>
        </w:rPr>
        <w:t>②</w:t>
      </w:r>
      <w:r>
        <w:rPr>
          <w:b/>
        </w:rPr>
        <w:t xml:space="preserve"> 회로도 (아래 칸에 직접 손으로 그리거나, 손으로 그린 회로도를 사진으로 찍어 붙여넣으세요)</w:t>
      </w:r>
    </w:p>
    <w:tbl>
      <w:tblPr>
        <w:tblOverlap w:val="never"/>
        <w:tblW w:w="9026" w:type="dxa"/>
        <w:tblBorders>
          <w:top w:val="single" w:color="666666" w:sz="3"/>
          <w:left w:val="single" w:color="666666" w:sz="3"/>
          <w:bottom w:val="single" w:color="666666" w:sz="3"/>
          <w:right w:val="single" w:color="666666" w:sz="3"/>
        </w:tblBorders>
        <w:tblLayout w:type="fixed"/>
        <w:tblCellMar>
          <w:top w:w="28" w:type="dxa"/>
          <w:left w:w="102" w:type="dxa"/>
          <w:bottom w:w="28" w:type="dxa"/>
          <w:right w:w="102" w:type="dxa"/>
        </w:tblCellMar>
      </w:tblPr>
      <w:tblGrid>
        <w:gridCol w:w="9026"/>
      </w:tblGrid>
      <w:tr>
        <w:trPr>
          <w:trHeight w:val="56"/>
        </w:trPr>
        <w:tc>
          <w:tcPr>
            <w:tcW w:w="902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napToGrid w:val="off"/>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napToGrid w:val="off"/>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napToGrid w:val="off"/>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napToGrid w:val="off"/>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napToGrid w:val="off"/>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napToGrid w:val="off"/>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napToGrid w:val="off"/>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napToGrid w:val="off"/>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napToGrid w:val="off"/>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napToGrid w:val="off"/>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napToGrid w:val="off"/>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napToGrid w:val="off"/>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napToGrid w:val="off"/>
              <w:spacing w:after="280" w:line="240"/>
              <w:rPr/>
            </w:pPr>
          </w:p>
        </w:tc>
      </w:tr>
    </w:tbl>
    <w:p>
      <w:pPr>
        <w:pStyle w:val="0"/>
        <w:widowControl w:val="off"/>
        <w:pBdr>
          <w:top w:val="none" w:color="000000" w:sz="2" w:space="1"/>
          <w:left w:val="none" w:color="000000" w:sz="2" w:space="4"/>
          <w:bottom w:val="none" w:color="000000" w:sz="2" w:space="1"/>
          <w:right w:val="none" w:color="000000" w:sz="2" w:space="4"/>
        </w:pBdr>
        <w:wordWrap w:val="1"/>
        <w:spacing w:after="120" w:line="240"/>
      </w:pPr>
    </w:p>
    <w:p>
      <w:pPr>
        <w:pStyle w:val="0"/>
        <w:widowControl w:val="off"/>
        <w:pBdr>
          <w:top w:val="none" w:color="000000" w:sz="2" w:space="1"/>
          <w:left w:val="none" w:color="000000" w:sz="2" w:space="4"/>
          <w:bottom w:val="none" w:color="000000" w:sz="2" w:space="1"/>
          <w:right w:val="none" w:color="000000" w:sz="2" w:space="4"/>
        </w:pBdr>
        <w:wordWrap w:val="1"/>
        <w:spacing w:before="160" w:after="80" w:line="240"/>
      </w:pPr>
      <w:r>
        <w:rPr>
          <w:b/>
        </w:rPr>
        <w:t>③</w:t>
      </w:r>
      <w:r>
        <w:rPr>
          <w:b/>
        </w:rPr>
        <w:t xml:space="preserve"> 동작 설명 (입력에 따른 출력 동작을 순서대로 서술)</w:t>
      </w: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pPr>
      <w:r>
        <w:rPr>
          <w:b/>
          <w:sz w:val="26"/>
        </w:rPr>
        <w:t>4. 회로 동작 검증</w:t>
      </w:r>
    </w:p>
    <w:p>
      <w:pPr>
        <w:pStyle w:val="0"/>
        <w:widowControl w:val="off"/>
        <w:pBdr>
          <w:top w:val="none" w:color="000000" w:sz="2" w:space="1"/>
          <w:left w:val="none" w:color="000000" w:sz="2" w:space="4"/>
          <w:bottom w:val="none" w:color="000000" w:sz="2" w:space="1"/>
          <w:right w:val="none" w:color="000000" w:sz="2" w:space="4"/>
        </w:pBdr>
        <w:wordWrap w:val="1"/>
        <w:spacing w:after="80" w:line="240"/>
      </w:pPr>
      <w:r>
        <w:rPr>
          <w:b/>
        </w:rPr>
        <w:t>①</w:t>
      </w:r>
      <w:r>
        <w:rPr>
          <w:b/>
        </w:rPr>
        <w:t xml:space="preserve"> 진리표 / 동작표 (직접 표를 그리거나 아래 표를 활용)</w:t>
      </w:r>
    </w:p>
    <w:tbl>
      <w:tblPr>
        <w:tblOverlap w:val="never"/>
        <w:tblW w:w="9026" w:type="dxa"/>
        <w:tblBorders>
          <w:top w:val="single" w:color="666666" w:sz="3"/>
          <w:left w:val="single" w:color="666666" w:sz="3"/>
          <w:bottom w:val="single" w:color="666666" w:sz="3"/>
          <w:right w:val="single" w:color="666666" w:sz="3"/>
        </w:tblBorders>
        <w:tblLayout w:type="fixed"/>
        <w:tblCellMar>
          <w:top w:w="28" w:type="dxa"/>
          <w:left w:w="102" w:type="dxa"/>
          <w:bottom w:w="28" w:type="dxa"/>
          <w:right w:w="102" w:type="dxa"/>
        </w:tblCellMar>
      </w:tblPr>
      <w:tblGrid>
        <w:gridCol w:w="1128"/>
        <w:gridCol w:w="1128"/>
        <w:gridCol w:w="1128"/>
        <w:gridCol w:w="1128"/>
        <w:gridCol w:w="1128"/>
        <w:gridCol w:w="1128"/>
        <w:gridCol w:w="1128"/>
        <w:gridCol w:w="1130"/>
      </w:tblGrid>
      <w:tr>
        <w:trPr>
          <w:trHeight w:val="56"/>
        </w:trPr>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30"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r>
      <w:tr>
        <w:trPr>
          <w:trHeight w:val="56"/>
        </w:trPr>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30"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r>
      <w:tr>
        <w:trPr>
          <w:trHeight w:val="56"/>
        </w:trPr>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30"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r>
      <w:tr>
        <w:trPr>
          <w:trHeight w:val="56"/>
        </w:trPr>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30"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r>
      <w:tr>
        <w:trPr>
          <w:trHeight w:val="56"/>
        </w:trPr>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30"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r>
      <w:tr>
        <w:trPr>
          <w:trHeight w:val="56"/>
        </w:trPr>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2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1130"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r>
    </w:tbl>
    <w:p>
      <w:pPr>
        <w:pStyle w:val="0"/>
        <w:widowControl w:val="off"/>
        <w:pBdr>
          <w:top w:val="none" w:color="000000" w:sz="2" w:space="1"/>
          <w:left w:val="none" w:color="000000" w:sz="2" w:space="4"/>
          <w:bottom w:val="none" w:color="000000" w:sz="2" w:space="1"/>
          <w:right w:val="none" w:color="000000" w:sz="2" w:space="4"/>
        </w:pBdr>
        <w:wordWrap w:val="1"/>
        <w:spacing w:after="120" w:line="240"/>
      </w:pPr>
    </w:p>
    <w:p>
      <w:pPr>
        <w:pStyle w:val="0"/>
        <w:widowControl w:val="off"/>
        <w:pBdr>
          <w:top w:val="none" w:color="000000" w:sz="2" w:space="1"/>
          <w:left w:val="none" w:color="000000" w:sz="2" w:space="4"/>
          <w:bottom w:val="none" w:color="000000" w:sz="2" w:space="1"/>
          <w:right w:val="none" w:color="000000" w:sz="2" w:space="4"/>
        </w:pBdr>
        <w:wordWrap w:val="1"/>
        <w:spacing w:before="160" w:after="80" w:line="240"/>
      </w:pPr>
      <w:r>
        <w:rPr>
          <w:b/>
        </w:rPr>
        <w:t>②</w:t>
      </w:r>
      <w:r>
        <w:rPr>
          <w:b/>
        </w:rPr>
        <w:t xml:space="preserve"> 검증 결과 요약 (진리표 계산·AI/인터넷 검산 등 검증 방법, 발견한 오류와 수정 과정)</w:t>
      </w: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single" w:color="999999" w:sz="3" w:space="1"/>
          <w:right w:val="none" w:color="000000" w:sz="2" w:space="4"/>
        </w:pBdr>
        <w:wordWrap w:val="1"/>
        <w:spacing w:after="280" w:line="240"/>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pPr>
      <w:r>
        <w:rPr>
          <w:b/>
          <w:sz w:val="26"/>
        </w:rPr>
        <w:t>5. 발표 준비 (1인당 발표 7분 + 질의응답 3분)</w:t>
      </w:r>
    </w:p>
    <w:p>
      <w:pPr>
        <w:pStyle w:val="0"/>
        <w:widowControl w:val="off"/>
        <w:pBdr>
          <w:top w:val="none" w:color="000000" w:sz="2" w:space="1"/>
          <w:left w:val="none" w:color="000000" w:sz="2" w:space="4"/>
          <w:bottom w:val="none" w:color="000000" w:sz="2" w:space="1"/>
          <w:right w:val="none" w:color="000000" w:sz="2" w:space="4"/>
        </w:pBdr>
        <w:wordWrap w:val="1"/>
        <w:spacing w:after="60" w:line="240"/>
      </w:pPr>
      <w:r>
        <w:rPr/>
        <w:t>☐</w:t>
      </w:r>
      <w:r>
        <w:rPr/>
        <w:t xml:space="preserve">  문제 상황 소개</w:t>
      </w:r>
    </w:p>
    <w:p>
      <w:pPr>
        <w:pStyle w:val="0"/>
        <w:widowControl w:val="off"/>
        <w:pBdr>
          <w:top w:val="none" w:color="000000" w:sz="2" w:space="1"/>
          <w:left w:val="none" w:color="000000" w:sz="2" w:space="4"/>
          <w:bottom w:val="none" w:color="000000" w:sz="2" w:space="1"/>
          <w:right w:val="none" w:color="000000" w:sz="2" w:space="4"/>
        </w:pBdr>
        <w:wordWrap w:val="1"/>
        <w:spacing w:after="60" w:line="240"/>
      </w:pPr>
      <w:r>
        <w:rPr/>
        <w:t>☐</w:t>
      </w:r>
      <w:r>
        <w:rPr/>
        <w:t xml:space="preserve">  회로 설계 설명 (선택한 소자와 이유)</w:t>
      </w:r>
    </w:p>
    <w:p>
      <w:pPr>
        <w:pStyle w:val="0"/>
        <w:widowControl w:val="off"/>
        <w:pBdr>
          <w:top w:val="none" w:color="000000" w:sz="2" w:space="1"/>
          <w:left w:val="none" w:color="000000" w:sz="2" w:space="4"/>
          <w:bottom w:val="none" w:color="000000" w:sz="2" w:space="1"/>
          <w:right w:val="none" w:color="000000" w:sz="2" w:space="4"/>
        </w:pBdr>
        <w:wordWrap w:val="1"/>
        <w:spacing w:after="60" w:line="240"/>
      </w:pPr>
      <w:r>
        <w:rPr/>
        <w:t>☐</w:t>
      </w:r>
      <w:r>
        <w:rPr/>
        <w:t xml:space="preserve">  손으로 그린 회로도 설명 / 진리표로 결과 제시</w:t>
      </w:r>
    </w:p>
    <w:p>
      <w:pPr>
        <w:pStyle w:val="0"/>
        <w:widowControl w:val="off"/>
        <w:pBdr>
          <w:top w:val="none" w:color="000000" w:sz="2" w:space="1"/>
          <w:left w:val="none" w:color="000000" w:sz="2" w:space="4"/>
          <w:bottom w:val="none" w:color="000000" w:sz="2" w:space="1"/>
          <w:right w:val="none" w:color="000000" w:sz="2" w:space="4"/>
        </w:pBdr>
        <w:wordWrap w:val="1"/>
        <w:spacing w:after="60" w:line="240"/>
      </w:pPr>
      <w:r>
        <w:rPr/>
        <w:t>☐</w:t>
      </w:r>
      <w:r>
        <w:rPr/>
        <w:t xml:space="preserve">  교과서 예제 대비 응용 포인트 강조</w:t>
      </w:r>
    </w:p>
    <w:p>
      <w:pPr>
        <w:pStyle w:val="0"/>
        <w:widowControl w:val="off"/>
        <w:pBdr>
          <w:top w:val="none" w:color="000000" w:sz="2" w:space="1"/>
          <w:left w:val="none" w:color="000000" w:sz="2" w:space="4"/>
          <w:bottom w:val="none" w:color="000000" w:sz="2" w:space="1"/>
          <w:right w:val="none" w:color="000000" w:sz="2" w:space="4"/>
        </w:pBdr>
        <w:wordWrap w:val="1"/>
        <w:spacing w:after="60" w:line="240"/>
      </w:pPr>
      <w:r>
        <w:rPr/>
        <w:t>☐</w:t>
      </w:r>
      <w:r>
        <w:rPr/>
        <w:t xml:space="preserve">  AI·인터넷 활용 및 검증 과정 설명</w:t>
      </w:r>
    </w:p>
    <w:p>
      <w:pPr>
        <w:pStyle w:val="0"/>
        <w:widowControl w:val="off"/>
        <w:pBdr>
          <w:top w:val="none" w:color="000000" w:sz="2" w:space="1"/>
          <w:left w:val="none" w:color="000000" w:sz="2" w:space="4"/>
          <w:bottom w:val="none" w:color="000000" w:sz="2" w:space="1"/>
          <w:right w:val="none" w:color="000000" w:sz="2" w:space="4"/>
        </w:pBdr>
        <w:wordWrap w:val="1"/>
        <w:spacing w:after="60" w:line="240"/>
      </w:pPr>
      <w:r>
        <w:rPr/>
        <w:t>☐</w:t>
      </w:r>
      <w:r>
        <w:rPr/>
        <w:t xml:space="preserve">  마무리 및 소감</w:t>
      </w:r>
    </w:p>
    <w:p>
      <w:pPr>
        <w:pStyle w:val="0"/>
        <w:widowControl w:val="off"/>
        <w:pBdr>
          <w:top w:val="none" w:color="000000" w:sz="2" w:space="1"/>
          <w:left w:val="none" w:color="000000" w:sz="2" w:space="4"/>
          <w:bottom w:val="none" w:color="000000" w:sz="2" w:space="1"/>
          <w:right w:val="none" w:color="000000" w:sz="2" w:space="4"/>
        </w:pBdr>
        <w:wordWrap w:val="1"/>
        <w:spacing w:before="100" w:line="240"/>
        <w:rPr>
          <w:i/>
          <w:color w:val="000000"/>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rPr>
          <w:b/>
          <w:color w:val="000000"/>
          <w:sz w:val="26"/>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rPr>
          <w:b/>
          <w:color w:val="000000"/>
          <w:sz w:val="26"/>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rPr>
          <w:b/>
          <w:color w:val="000000"/>
          <w:sz w:val="26"/>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rPr>
          <w:b/>
          <w:color w:val="000000"/>
          <w:sz w:val="26"/>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rPr>
          <w:b/>
          <w:color w:val="000000"/>
          <w:sz w:val="26"/>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rPr>
          <w:b/>
          <w:color w:val="000000"/>
          <w:sz w:val="26"/>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rPr>
          <w:b/>
          <w:color w:val="000000"/>
          <w:sz w:val="26"/>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rPr>
          <w:b/>
          <w:color w:val="000000"/>
          <w:sz w:val="26"/>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rPr>
          <w:b/>
          <w:color w:val="000000"/>
          <w:sz w:val="26"/>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rPr>
          <w:b/>
          <w:color w:val="000000"/>
          <w:sz w:val="26"/>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rPr>
          <w:b/>
          <w:color w:val="000000"/>
          <w:sz w:val="26"/>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rPr>
          <w:b/>
          <w:color w:val="000000"/>
          <w:sz w:val="26"/>
        </w:rPr>
      </w:pPr>
    </w:p>
    <w:p>
      <w:pPr>
        <w:pStyle w:val="0"/>
        <w:widowControl w:val="off"/>
        <w:pBdr>
          <w:top w:val="none" w:color="000000" w:sz="2" w:space="1"/>
          <w:left w:val="none" w:color="000000" w:sz="2" w:space="4"/>
          <w:bottom w:val="none" w:color="000000" w:sz="2" w:space="1"/>
          <w:right w:val="none" w:color="000000" w:sz="2" w:space="4"/>
        </w:pBdr>
        <w:wordWrap w:val="1"/>
        <w:spacing w:before="200" w:after="200" w:line="240"/>
      </w:pPr>
      <w:r>
        <w:rPr>
          <w:b/>
          <w:sz w:val="26"/>
        </w:rPr>
        <w:t xml:space="preserve">6. 평가 기준 (자기 점검용 </w:t>
      </w:r>
      <w:r>
        <w:rPr>
          <w:b/>
          <w:sz w:val="26"/>
        </w:rPr>
        <w:t>—</w:t>
      </w:r>
      <w:r>
        <w:rPr>
          <w:b/>
          <w:sz w:val="26"/>
        </w:rPr>
        <w:t xml:space="preserve"> 발표 후 교사가 최종 확정)</w:t>
      </w:r>
    </w:p>
    <w:p>
      <w:pPr>
        <w:pStyle w:val="0"/>
        <w:widowControl w:val="off"/>
        <w:pBdr>
          <w:top w:val="none" w:color="000000" w:sz="2" w:space="1"/>
          <w:left w:val="none" w:color="000000" w:sz="2" w:space="4"/>
          <w:bottom w:val="none" w:color="000000" w:sz="2" w:space="1"/>
          <w:right w:val="none" w:color="000000" w:sz="2" w:space="4"/>
        </w:pBdr>
        <w:wordWrap w:val="1"/>
        <w:spacing w:after="80" w:line="240"/>
      </w:pPr>
      <w:r>
        <w:rPr>
          <w:b/>
        </w:rPr>
        <w:t>가. 루브릭 (항목당 0/2/4/6점, 5개 항목 합산 최대 30점)</w:t>
      </w:r>
    </w:p>
    <w:tbl>
      <w:tblPr>
        <w:tblOverlap w:val="never"/>
        <w:tblW w:w="9024" w:type="dxa"/>
        <w:tblBorders>
          <w:top w:val="single" w:color="666666" w:sz="3"/>
          <w:left w:val="single" w:color="666666" w:sz="3"/>
          <w:bottom w:val="single" w:color="666666" w:sz="3"/>
          <w:right w:val="single" w:color="666666" w:sz="3"/>
        </w:tblBorders>
        <w:tblLayout w:type="fixed"/>
        <w:tblCellMar>
          <w:top w:w="28" w:type="dxa"/>
          <w:left w:w="102" w:type="dxa"/>
          <w:bottom w:w="28" w:type="dxa"/>
          <w:right w:w="102" w:type="dxa"/>
        </w:tblCellMar>
      </w:tblPr>
      <w:tblGrid>
        <w:gridCol w:w="1400"/>
        <w:gridCol w:w="1906"/>
        <w:gridCol w:w="1906"/>
        <w:gridCol w:w="1906"/>
        <w:gridCol w:w="1906"/>
      </w:tblGrid>
      <w:tr>
        <w:trPr>
          <w:trHeight w:val="56"/>
        </w:trPr>
        <w:tc>
          <w:tcPr>
            <w:tcW w:w="1400" w:type="dxa"/>
            <w:tcBorders>
              <w:top w:val="single" w:color="666666" w:sz="3"/>
              <w:left w:val="single" w:color="666666" w:sz="3"/>
              <w:bottom w:val="single" w:color="666666" w:sz="3"/>
              <w:right w:val="single" w:color="666666" w:sz="3"/>
            </w:tcBorders>
            <w:shd w:val="clear" w:fill="eeeeee"/>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평가 항목</w:t>
            </w:r>
          </w:p>
        </w:tc>
        <w:tc>
          <w:tcPr>
            <w:tcW w:w="1906" w:type="dxa"/>
            <w:tcBorders>
              <w:top w:val="single" w:color="666666" w:sz="3"/>
              <w:left w:val="single" w:color="666666" w:sz="3"/>
              <w:bottom w:val="single" w:color="666666" w:sz="3"/>
              <w:right w:val="single" w:color="666666" w:sz="3"/>
            </w:tcBorders>
            <w:shd w:val="clear" w:fill="eeeeee"/>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0점</w:t>
            </w:r>
          </w:p>
        </w:tc>
        <w:tc>
          <w:tcPr>
            <w:tcW w:w="1906" w:type="dxa"/>
            <w:tcBorders>
              <w:top w:val="single" w:color="666666" w:sz="3"/>
              <w:left w:val="single" w:color="666666" w:sz="3"/>
              <w:bottom w:val="single" w:color="666666" w:sz="3"/>
              <w:right w:val="single" w:color="666666" w:sz="3"/>
            </w:tcBorders>
            <w:shd w:val="clear" w:fill="eeeeee"/>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2점</w:t>
            </w:r>
          </w:p>
        </w:tc>
        <w:tc>
          <w:tcPr>
            <w:tcW w:w="1906" w:type="dxa"/>
            <w:tcBorders>
              <w:top w:val="single" w:color="666666" w:sz="3"/>
              <w:left w:val="single" w:color="666666" w:sz="3"/>
              <w:bottom w:val="single" w:color="666666" w:sz="3"/>
              <w:right w:val="single" w:color="666666" w:sz="3"/>
            </w:tcBorders>
            <w:shd w:val="clear" w:fill="eeeeee"/>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4점</w:t>
            </w:r>
          </w:p>
        </w:tc>
        <w:tc>
          <w:tcPr>
            <w:tcW w:w="1906" w:type="dxa"/>
            <w:tcBorders>
              <w:top w:val="single" w:color="666666" w:sz="3"/>
              <w:left w:val="single" w:color="666666" w:sz="3"/>
              <w:bottom w:val="single" w:color="666666" w:sz="3"/>
              <w:right w:val="single" w:color="666666" w:sz="3"/>
            </w:tcBorders>
            <w:shd w:val="clear" w:fill="eeeeee"/>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6점</w:t>
            </w:r>
          </w:p>
        </w:tc>
      </w:tr>
      <w:tr>
        <w:trPr>
          <w:trHeight w:val="56"/>
        </w:trPr>
        <w:tc>
          <w:tcPr>
            <w:tcW w:w="1400" w:type="dxa"/>
            <w:tcBorders>
              <w:top w:val="single" w:color="666666" w:sz="3"/>
              <w:left w:val="single" w:color="666666" w:sz="3"/>
              <w:bottom w:val="single" w:color="666666" w:sz="3"/>
              <w:right w:val="single" w:color="666666" w:sz="3"/>
            </w:tcBorders>
            <w:shd w:val="clear" w:fill="f5f5f5"/>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문제 정의의 구체성</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0점: 문제 상황이 없거나 매우 막연함 (예: "논리 회로를 활용해 본다" 수준)</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2점: 문제 상황은 있으나 대상이나 조건이 불명확함</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4점: 문제 상황에 대상과 조건 중 일부가 구체적으로 제시됨</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6점: 문제 상황에 대상·조건·목적이 모두 구체적으로 제시됨</w:t>
            </w:r>
          </w:p>
        </w:tc>
      </w:tr>
      <w:tr>
        <w:trPr>
          <w:trHeight w:val="56"/>
        </w:trPr>
        <w:tc>
          <w:tcPr>
            <w:tcW w:w="1400" w:type="dxa"/>
            <w:tcBorders>
              <w:top w:val="single" w:color="666666" w:sz="3"/>
              <w:left w:val="single" w:color="666666" w:sz="3"/>
              <w:bottom w:val="single" w:color="666666" w:sz="3"/>
              <w:right w:val="single" w:color="666666" w:sz="3"/>
            </w:tcBorders>
            <w:shd w:val="clear" w:fill="f5f5f5"/>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회로 확장·복합화</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0점: 교과서 회로를 그대로 재현</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2점: 입출력 개수 등 일부 수치만 변경</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4점: 교과서 소자 2개 이상을 조합해 새로운 기능 구성</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6점: 교과서 소자를 응용하여 교과서에 없는 새로운 회로 구조로 완성함</w:t>
            </w:r>
          </w:p>
        </w:tc>
      </w:tr>
      <w:tr>
        <w:trPr>
          <w:trHeight w:val="56"/>
        </w:trPr>
        <w:tc>
          <w:tcPr>
            <w:tcW w:w="1400" w:type="dxa"/>
            <w:tcBorders>
              <w:top w:val="single" w:color="666666" w:sz="3"/>
              <w:left w:val="single" w:color="666666" w:sz="3"/>
              <w:bottom w:val="single" w:color="666666" w:sz="3"/>
              <w:right w:val="single" w:color="666666" w:sz="3"/>
            </w:tcBorders>
            <w:shd w:val="clear" w:fill="f5f5f5"/>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동작 구현·검증 완성도</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0점: 회로도 또는 진리표가 미완성이거나 논리적으로 맞지 않음</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2점: 일부 입력 조건에서만 동작을 올바르게 검증함</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4점: 전체 입력에서 논리적으로 정상 동작하나 검증 기록이 미흡함</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6점: 전체 동작을 진리표/타이밍도로 검증하고 기록함</w:t>
            </w:r>
          </w:p>
        </w:tc>
      </w:tr>
      <w:tr>
        <w:trPr>
          <w:trHeight w:val="56"/>
        </w:trPr>
        <w:tc>
          <w:tcPr>
            <w:tcW w:w="1400" w:type="dxa"/>
            <w:tcBorders>
              <w:top w:val="single" w:color="666666" w:sz="3"/>
              <w:left w:val="single" w:color="666666" w:sz="3"/>
              <w:bottom w:val="single" w:color="666666" w:sz="3"/>
              <w:right w:val="single" w:color="666666" w:sz="3"/>
            </w:tcBorders>
            <w:shd w:val="clear" w:fill="f5f5f5"/>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설계 근거의 논리성</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0점: 소자 선택 이유를 설명하지 못함(AI·인터넷에서 얻은 정보를 그대로 옮겨 말하는 수준 포함)</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2점: "AI가(또는 인터넷에) 그렇게 하라고 해서" 수준의 설명, 원리 설명 없음</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4점: 소자 특성과 연결지어 설명하나, AI·인터넷에서 얻은 정보를 검증 없이 수용한 부분이 남아있음</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6점: 동작 원리에 근거해 논리적으로 설명하며, AI·인터넷에서 얻은 정보 중 스스로 확인·수정한 부분을 구체적으로 제시함</w:t>
            </w:r>
          </w:p>
        </w:tc>
      </w:tr>
      <w:tr>
        <w:trPr>
          <w:trHeight w:val="56"/>
        </w:trPr>
        <w:tc>
          <w:tcPr>
            <w:tcW w:w="1400" w:type="dxa"/>
            <w:tcBorders>
              <w:top w:val="single" w:color="666666" w:sz="3"/>
              <w:left w:val="single" w:color="666666" w:sz="3"/>
              <w:bottom w:val="single" w:color="666666" w:sz="3"/>
              <w:right w:val="single" w:color="666666" w:sz="3"/>
            </w:tcBorders>
            <w:shd w:val="clear" w:fill="f5f5f5"/>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질의응답 대응력(즉석 변형 질문)</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0점: 교사의 즉석 변형 질문(예: 입력이 하나 늘어나면?)에 답하지 못함</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2점: 즉석 질문의 의도와 다른 답변을 하거나 암기한 내용만 반복함</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4점: 즉석 질문에 원리로 접근하나 정확성이 다소 부족함</w:t>
            </w:r>
          </w:p>
        </w:tc>
        <w:tc>
          <w:tcPr>
            <w:tcW w:w="1906"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60" w:line="240"/>
            </w:pPr>
            <w:r>
              <w:rPr>
                <w:sz w:val="20"/>
              </w:rPr>
              <w:t>☐</w:t>
            </w:r>
            <w:r>
              <w:rPr>
                <w:sz w:val="20"/>
              </w:rPr>
              <w:t xml:space="preserve">  6점: 즉석 질문에 원리에 근거해 정확히 답하고, 회로를 어떻게 바꿔야 하는지까지 설명함</w:t>
            </w:r>
          </w:p>
        </w:tc>
      </w:tr>
    </w:tbl>
    <w:tbl>
      <w:tblPr>
        <w:tblOverlap w:val="never"/>
        <w:tblW w:w="9026" w:type="dxa"/>
        <w:tblBorders>
          <w:top w:val="single" w:color="666666" w:sz="3"/>
          <w:left w:val="single" w:color="666666" w:sz="3"/>
          <w:bottom w:val="single" w:color="666666" w:sz="3"/>
          <w:right w:val="single" w:color="666666" w:sz="3"/>
        </w:tblBorders>
        <w:tblLayout w:type="fixed"/>
        <w:tblCellMar>
          <w:top w:w="28" w:type="dxa"/>
          <w:left w:w="102" w:type="dxa"/>
          <w:bottom w:w="28" w:type="dxa"/>
          <w:right w:w="102" w:type="dxa"/>
        </w:tblCellMar>
      </w:tblPr>
      <w:tblGrid>
        <w:gridCol w:w="3009"/>
        <w:gridCol w:w="3009"/>
        <w:gridCol w:w="3008"/>
      </w:tblGrid>
      <w:tr>
        <w:trPr>
          <w:trHeight w:val="56"/>
        </w:trPr>
        <w:tc>
          <w:tcPr>
            <w:tcW w:w="3009" w:type="dxa"/>
            <w:tcBorders>
              <w:top w:val="single" w:color="666666" w:sz="3"/>
              <w:left w:val="single" w:color="666666" w:sz="3"/>
              <w:bottom w:val="single" w:color="666666" w:sz="3"/>
              <w:right w:val="single" w:color="666666" w:sz="3"/>
            </w:tcBorders>
            <w:shd w:val="clear" w:fill="eeeeee"/>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점수 합계 ( / 30)</w:t>
            </w:r>
          </w:p>
        </w:tc>
        <w:tc>
          <w:tcPr>
            <w:tcW w:w="3009" w:type="dxa"/>
            <w:tcBorders>
              <w:top w:val="single" w:color="666666" w:sz="3"/>
              <w:left w:val="single" w:color="666666" w:sz="3"/>
              <w:bottom w:val="single" w:color="666666" w:sz="3"/>
              <w:right w:val="single" w:color="666666" w:sz="3"/>
            </w:tcBorders>
            <w:shd w:val="clear" w:fill="eeeeee"/>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총점 (9~30점)</w:t>
            </w:r>
          </w:p>
        </w:tc>
        <w:tc>
          <w:tcPr>
            <w:tcW w:w="3008" w:type="dxa"/>
            <w:tcBorders>
              <w:top w:val="single" w:color="666666" w:sz="3"/>
              <w:left w:val="single" w:color="666666" w:sz="3"/>
              <w:bottom w:val="single" w:color="666666" w:sz="3"/>
              <w:right w:val="single" w:color="666666" w:sz="3"/>
            </w:tcBorders>
            <w:shd w:val="clear" w:fill="eeeeee"/>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pPr>
            <w:r>
              <w:rPr>
                <w:b/>
              </w:rPr>
              <w:t>교사 확인</w:t>
            </w:r>
          </w:p>
        </w:tc>
      </w:tr>
      <w:tr>
        <w:trPr>
          <w:trHeight w:val="56"/>
        </w:trPr>
        <w:tc>
          <w:tcPr>
            <w:tcW w:w="3009"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3009"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c>
          <w:tcPr>
            <w:tcW w:w="3008" w:type="dxa"/>
            <w:tcBorders>
              <w:top w:val="single" w:color="666666" w:sz="3"/>
              <w:left w:val="single" w:color="666666" w:sz="3"/>
              <w:bottom w:val="single" w:color="666666" w:sz="3"/>
              <w:right w:val="single" w:color="666666" w:sz="3"/>
            </w:tcBorders>
            <w:vAlign w:val="center"/>
          </w:tcPr>
          <w:p>
            <w:pPr>
              <w:pStyle w:val="0"/>
              <w:widowControl w:val="off"/>
              <w:pBdr>
                <w:top w:val="none" w:color="000000" w:sz="2" w:space="1"/>
                <w:left w:val="none" w:color="000000" w:sz="2" w:space="4"/>
                <w:bottom w:val="none" w:color="000000" w:sz="2" w:space="1"/>
                <w:right w:val="none" w:color="000000" w:sz="2" w:space="4"/>
              </w:pBdr>
              <w:wordWrap w:val="1"/>
              <w:snapToGrid w:val="off"/>
              <w:spacing w:after="40" w:line="240"/>
              <w:rPr/>
            </w:pPr>
          </w:p>
        </w:tc>
      </w:tr>
    </w:tbl>
    <w:p>
      <w:pPr>
        <w:pStyle w:val="0"/>
        <w:widowControl w:val="off"/>
        <w:pBdr>
          <w:top w:val="none" w:color="000000" w:sz="2" w:space="1"/>
          <w:left w:val="none" w:color="000000" w:sz="2" w:space="4"/>
          <w:bottom w:val="none" w:color="000000" w:sz="2" w:space="1"/>
          <w:right w:val="none" w:color="000000" w:sz="2" w:space="4"/>
        </w:pBdr>
        <w:wordWrap w:val="1"/>
        <w:spacing w:after="120" w:line="240"/>
      </w:pPr>
    </w:p>
    <w:sectPr>
      <w:footnotePr>
        <w:numFmt w:val="lowerRoman"/>
        <w:numRestart w:val="continuous"/>
      </w:footnotePr>
      <w:endnotePr>
        <w:pos w:val="docEnd"/>
        <w:numFmt w:val="decimal"/>
        <w:numRestart w:val="continuous"/>
      </w:endnotePr>
      <w:pgSz w:w="11906" w:h="16838"/>
      <w:pgMar w:top="1134" w:right="1134" w:bottom="1134" w:left="1134" w:header="708" w:footer="708" w:gutter="0"/>
      <w:cols w:space="0"/>
    </w:sectPr>
  </w:body>
</w:document>
</file>

<file path=word/settings.xml><?xml version="1.0" encoding="utf-8"?>
<w:setting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zoom w:percent="100"/>
  <w:bordersDoNotSurroundHeader/>
  <w:bordersDoNotSurroundFooter/>
  <w:stylePaneFormatFilter w:val="0001"/>
  <w:defaultTabStop w:val="800"/>
  <w:compat>
    <w:spaceForUL/>
    <w:balanceSingleByteDoubleByteWidth/>
    <w:doNotLeaveBackslashAlone/>
    <w:ulTrailSpace/>
    <w:doNotExpandShiftReturn/>
    <w:adjustLineHeightInTable/>
    <w:useFELayout/>
  </w:compat>
</w:settings>
</file>

<file path=word/styles.xml><?xml version="1.0" encoding="utf-8"?>
<w:style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style w:type="paragraph" w:styleId="0" w:default="1">
    <w:name w:val="Normal"/>
    <w:uiPriority w:val="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맑은 고딕" w:eastAsia="맑은 고딕"/>
      <w:color w:val="000000"/>
      <w:sz w:val="22"/>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  /><Relationship Id="rId2" Type="http://schemas.openxmlformats.org/officeDocument/2006/relationships/styles" Target="styles.xml"  /></Relationships>
</file>

<file path=docProps/app.xml><?xml version="1.0" encoding="utf-8"?>
<ep:Properties xmlns:r="http://schemas.openxmlformats.org/officeDocument/2006/relationships" xmlns:ep="http://schemas.openxmlformats.org/officeDocument/2006/extended-properties" xmlns:vt="http://schemas.openxmlformats.org/officeDocument/2006/docPropsVTypes">
  <ep:Application>Hancom Office Hanword</ep:Application>
  <ep:AppVersion>12.3</ep:AppVersion>
</ep:Properties>
</file>

<file path=docProps/core.xml><?xml version="1.0" encoding="utf-8"?>
<cp:coreProperties xmlns:r="http://schemas.openxmlformats.org/officeDocument/2006/relationships" xmlns:cp="http://schemas.openxmlformats.org/package/2006/metadata/core-properties" xmlns:dc="http://purl.org/dc/elements/1.1/" xmlns:dcterms="http://purl.org/dc/terms/" xmlns:dcmitype="http://purl.org/dc/dcmitype/" xmlns:xsi="http://www.w3.org/2001/XMLSchema-instance">
  <dc:title>디지털논리회로 창의융합프로젝트 수행평가 보고서</dc:title>
  <cp:lastModifiedBy>student</cp:lastModifiedBy>
  <dcterms:created xsi:type="dcterms:W3CDTF">2026-08-06T01:18:09.027</dcterms:created>
  <dcterms:modified xsi:type="dcterms:W3CDTF">2026-08-06T01:22:19.041</dcterms:modified>
  <cp:version>0501.0001.06</cp:version>
</cp:coreProperties>
</file>