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لَا یَشْتَرُوْنَ بِاٰیٰتِ اللّٰهِ ثَمَنًا قَلِیْلًا ؕ اُولٰٓىِٕكَ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اَجْرُهُمْ عِنْدَ رَبِّهِمْ ؕ اِنَّ اللّٰهَ سَرِیْعُ الْحِسَابِ ۟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الَّذِیْنَ اٰمَنُوا اصْبِرُوْا وَصَابِرُوْا وَرَابِطُوْا ۫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وَاتَّقُوا اللّٰهَ لَعَلَّكُمْ تُفْلِحُوْنَ ۟۠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النَّاسُ اتَّقُوْا رَبَّكُمُ الَّذِیْ خَلَقَكُمْ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نَّفْسٍ وَّاحِدَةٍ وَّخَلَقَ مِنْهَا زَوْجَهَا وَبَثَّ مِنْهُمَا</w:t>
      </w:r>
    </w:p>
    <w:p w:rsidR="00000000" w:rsidDel="00000000" w:rsidP="00000000" w:rsidRDefault="00000000" w:rsidRPr="00000000" w14:paraId="00000001">
      <w:pPr>
        <w:jc w:val="right"/>
        <w:rPr/>
      </w:pPr>
      <w:r>
        <w:t>رِجَالًا كَثِیْرًا وَّنِسَآءً ۚ وَاتَّقُوا اللّٰهَ الَّذِیْ تَسَآءَلُوْنَ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بِهٖ وَالْاَرْحَامَ ؕ اِنَّ اللّٰهَ كَانَ عَلَیْكُمْ رَقِیْبًا ۟</w:t>
      </w:r>
    </w:p>
    <w:p w:rsidR="00000000" w:rsidDel="00000000" w:rsidP="00000000" w:rsidRDefault="00000000" w:rsidRPr="00000000" w14:paraId="00000001">
      <w:pPr>
        <w:jc w:val="right"/>
        <w:rPr/>
      </w:pPr>
      <w:r>
        <w:t>وَاٰتُوا الْیَتٰمٰۤی اَمْوَالَهُمْ وَلَا تَتَبَدَّلُوا الْخَبِیْثَ</w:t>
      </w:r>
    </w:p>
    <w:p w:rsidR="00000000" w:rsidDel="00000000" w:rsidP="00000000" w:rsidRDefault="00000000" w:rsidRPr="00000000" w14:paraId="00000001">
      <w:pPr>
        <w:jc w:val="right"/>
        <w:rPr/>
      </w:pPr>
      <w:r>
        <w:t>بِالطَّیِّبِ ۪ وَلَا تَاْكُلُوْۤا اَمْوَالَهُمْ اِلٰۤی اَمْوَالِكُمْ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اِنَّهٗ كَانَ حُوْبًا كَبِیْرًا ۟ وَاِنْ خِفْتُمْ اَلَّا تُقْسِطُوْا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