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نَصِیْبٌ مِّمَّا تَرَكَ الْوَالِدٰنِ وَالْاَقْرَبُوْنَ ۪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وَلِلنِّسَآءِ نَصِیْبٌ مِّمَّا تَرَكَ الْوَالِدٰنِ وَالْاَقْرَبُوْنَ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قَلَّ مِنْهُ اَوْ كَثُرَ ؕ نَصِیْبًا مَّفْرُوْضًا ۟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حَضَرَ الْقِسْمَةَ اُولُوا الْقُرْبٰی وَالْیَتٰمٰی وَالْمَسٰكِیْنُ</w:t>
      </w:r>
    </w:p>
    <w:p w:rsidR="00000000" w:rsidDel="00000000" w:rsidP="00000000" w:rsidRDefault="00000000" w:rsidRPr="00000000" w14:paraId="00000001">
      <w:pPr>
        <w:jc w:val="right"/>
        <w:rPr/>
      </w:pPr>
      <w:r>
        <w:t>فَارْزُقُوْهُمْ مِّنْهُ وَقُوْلُوْا لَهُمْ قَوْلًا مَّعْرُوْفًا ۟</w:t>
      </w:r>
    </w:p>
    <w:p w:rsidR="00000000" w:rsidDel="00000000" w:rsidP="00000000" w:rsidRDefault="00000000" w:rsidRPr="00000000" w14:paraId="00000001">
      <w:pPr>
        <w:jc w:val="right"/>
        <w:rPr/>
      </w:pPr>
      <w:r>
        <w:t>وَلْیَخْشَ الَّذِیْنَ لَوْ تَرَكُوْا مِنْ خَلْفِهِمْ ذُرِّیَّةً ضِعٰفًا</w:t>
      </w:r>
    </w:p>
    <w:p w:rsidR="00000000" w:rsidDel="00000000" w:rsidP="00000000" w:rsidRDefault="00000000" w:rsidRPr="00000000" w14:paraId="00000001">
      <w:pPr>
        <w:jc w:val="right"/>
        <w:rPr/>
      </w:pPr>
      <w:r>
        <w:t>خَافُوْا عَلَیْهِمْ ۪ فَلْیَتَّقُوا اللّٰهَ وَلْیَقُوْلُوْا قَوْلًا سَدِیْدًا ۟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یَاْكُلُوْنَ اَمْوَالَ الْیَتٰمٰی ظُلْمًا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یَاْكُلُوْنَ فِیْ بُطُوْنِهِمْ نَارًا ؕ وَسَیَصْلَوْنَ سَعِیْرًا ۟۠</w:t>
      </w:r>
    </w:p>
    <w:p w:rsidR="00000000" w:rsidDel="00000000" w:rsidP="00000000" w:rsidRDefault="00000000" w:rsidRPr="00000000" w14:paraId="00000001">
      <w:pPr>
        <w:jc w:val="right"/>
        <w:rPr/>
      </w:pPr>
      <w:r>
        <w:t>یُوْصِیْكُمُ اللّٰهُ فِیْۤ اَوْلَادِكُمْ ۗ لِلذَّكَرِ مِثْلُ حَظِّ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الْاُنْثَیَیْنِ ۚ فَاِنْ كُنَّ نِسَآءً فَوْقَ اثْنَتَیْنِ فَلَهُنَّ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ثُلُثَا مَا تَرَكَ ۚ وَاِنْ كَانَتْ وَاحِدَةً فَلَهَا النِّصْفُ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وَلِاَبَوَیْهِ لِكُلِّ وَاحِدٍ مِّنْهُمَا السُّدُسُ مِمَّا تَرَكَ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