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وَّالْمُحْصَنٰتُ مِنَ النِّسَآءِ اِلَّا مَا مَلَكَتْ اَیْمَانُكُمْ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كِتٰبَ اللّٰهِ عَلَیْكُمْ ۚ وَاُحِلَّ لَكُمْ مَّا وَرَآءَ ذٰلِكُمْ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تَبْتَغُوْا بِاَمْوَالِكُمْ مُّحْصِنِیْنَ غَیْرَ مُسٰفِحِیْنَ ؕ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اسْتَمْتَعْتُمْ بِهٖ مِنْهُنَّ فَاٰتُوْهُنَّ اُجُوْرَهُنَّ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فَرِیْضَةً ؕ وَلَا جُنَاحَ عَلَیْكُمْ فِیْمَا تَرٰضَیْتُمْ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 الْفَرِیْضَةِ ؕ اِنَّ اللّٰهَ كَانَ عَلِیْمًا حَكِیْمًا ۟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لَّمْ یَسْتَطِعْ مِنْكُمْ طَوْلًا اَنْ یَّنْكِحَ الْمُحْصَنٰتِ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الْمُؤْمِنٰتِ فَمِنْ مَّا مَلَكَتْ اَیْمَانُكُمْ مِّنْ فَتَیٰتِكُمُ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الْمُؤْمِنٰتِ ؕ وَاللّٰهُ اَعْلَمُ بِاِیْمَانِكُمْ ؕ بَعْضُكُمْ مِّنْ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بَعْضٍ ۚ فَانْكِحُوْهُنَّ بِاِذْنِ اَهْلِهِنَّ وَاٰتُوْهُنَّ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اُجُوْرَهُنَّ بِالْمَعْرُوْفِ مُحْصَنٰتٍ غَیْرَ مُسٰفِحٰتٍ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مُتَّخِذٰتِ اَخْدَانٍ ۚ فَاِذَاۤ اُحْصِنَّ فَاِنْ اَتَیْنَ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بِفَاحِشَةٍ فَعَلَیْهِنَّ نِصْفُ مَا عَلَی الْمُحْصَنٰتِ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