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فَسَآءَ قَرِیْنًا ۟ وَمَاذَا عَلَیْهِمْ لَوْ اٰمَنُوْا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وَالْیَوْمِ الْاٰخِرِ وَاَنْفَقُوْا مِمَّا رَزَقَهُمُ اللّٰهُ ؕ وَكَانَ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بِهِمْ عَلِیْمًا ۟ اِنَّ اللّٰهَ لَا یَظْلِمُ مِثْقَالَ ذَرَّةٍ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تَكُ حَسَنَةً یُّضٰعِفْهَا وَیُؤْتِ مِنْ لَّدُنْهُ</w:t>
      </w:r>
    </w:p>
    <w:p w:rsidR="00000000" w:rsidDel="00000000" w:rsidP="00000000" w:rsidRDefault="00000000" w:rsidRPr="00000000" w14:paraId="00000001">
      <w:pPr>
        <w:jc w:val="right"/>
        <w:rPr/>
      </w:pPr>
      <w:r>
        <w:t>اَجْرًا عَظِیْمًا ۟ فَكَیْفَ اِذَا جِئْنَا مِنْ كُلِّ اُمَّةٍ بِشَهِیْدٍ</w:t>
      </w:r>
    </w:p>
    <w:p w:rsidR="00000000" w:rsidDel="00000000" w:rsidP="00000000" w:rsidRDefault="00000000" w:rsidRPr="00000000" w14:paraId="00000001">
      <w:pPr>
        <w:jc w:val="right"/>
        <w:rPr/>
      </w:pPr>
      <w:r>
        <w:t>وَّجِئْنَا بِكَ عَلٰی هٰۤؤُلَآءِ شَهِیْدًا ۟ؕؔ یَوْمَىِٕذٍ یَّوَدُّ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كَفَرُوْا وَعَصَوُا الرَّسُوْلَ لَوْ تُسَوّٰی بِهِمُ الْاَرْضُ ؕ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یَكْتُمُوْنَ اللّٰهَ حَدِیْثًا ۟۠ یٰۤاَیُّهَا الَّذِیْنَ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تَقْرَبُوا الصَّلٰوةَ وَاَنْتُمْ سُكٰرٰی حَتّٰی تَعْلَمُوْا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مَا تَقُوْلُوْنَ وَلَا جُنُبًا اِلَّا عَابِرِیْ سَبِیْلٍ حَتّٰی</w:t>
      </w:r>
    </w:p>
    <w:p w:rsidR="00000000" w:rsidDel="00000000" w:rsidP="00000000" w:rsidRDefault="00000000" w:rsidRPr="00000000" w14:paraId="00000001">
      <w:pPr>
        <w:jc w:val="right"/>
        <w:rPr/>
      </w:pPr>
      <w:r>
        <w:t>تَغْتَسِلُوْا ؕ وَاِنْ كُنْتُمْ مَّرْضٰۤی اَوْ عَلٰی سَفَرٍ اَوْ جَآءَ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اَحَدٌ مِّنْكُمْ مِّنَ الْغَآىِٕطِ اَوْ لٰمَسْتُمُ النِّسَآءَ فَلَمْ</w:t>
      </w:r>
    </w:p>
    <w:p w:rsidR="00000000" w:rsidDel="00000000" w:rsidP="00000000" w:rsidRDefault="00000000" w:rsidRPr="00000000" w14:paraId="00000001">
      <w:pPr>
        <w:jc w:val="right"/>
        <w:rPr/>
      </w:pPr>
      <w:r>
        <w:t>تَجِدُوْا مَآءً فَتَیَمَّمُوْا صَعِیْدًا طَیِّبًا فَامْسَحُوْا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