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عَلَیْكُمْ اِنْ كَانَ بِكُمْ اَذًی مِّنْ مَّطَرٍ اَوْ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مَّرْضٰۤی اَنْ تَضَعُوْۤا اَسْلِحَتَكُمْ ۚ وَخُذُوْا حِذْرَكُمْ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اَعَدَّ لِلْكٰفِرِیْنَ عَذَابًا مُّهِیْنًا ۟ فَاِذَا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قَضَیْتُمُ الصَّلٰوةَ فَاذْكُرُوا اللّٰهَ قِیٰمًا وَّقُعُوْدًا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وَّعَلٰی جُنُوْبِكُمْ ۚ فَاِذَا اطْمَاْنَنْتُمْ فَاَقِیْمُوا الصَّلٰوةَ ۚ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الصَّلٰوةَ كَانَتْ عَلَی الْمُؤْمِنِیْنَ كِتٰبًا مَّوْقُوْتًا ۟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تَهِنُوْا فِی ابْتِغَآءِ الْقَوْمِ ؕ اِنْ تَكُوْنُوْا تَاْلَمُوْنَ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فَاِنَّهُمْ یَاْلَمُوْنَ كَمَا تَاْلَمُوْنَ ۚ وَتَرْجُوْنَ مِنَ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مَا لَا یَرْجُوْنَ ؕ وَكَانَ اللّٰهُ عَلِیْمًا حَكِیْمًا ۟۠ اِنَّاۤ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اَنْزَلْنَاۤ اِلَیْكَ الْكِتٰبَ بِالْحَقِّ لِتَحْكُمَ بَیْنَ النَّاسِ</w:t>
      </w:r>
    </w:p>
    <w:p w:rsidR="00000000" w:rsidDel="00000000" w:rsidP="00000000" w:rsidRDefault="00000000" w:rsidRPr="00000000" w14:paraId="00000001">
      <w:pPr>
        <w:jc w:val="right"/>
        <w:rPr/>
      </w:pPr>
      <w:r>
        <w:t>بِمَاۤ اَرٰىكَ اللّٰهُ ؕ وَلَا تَكُنْ لِّلْخَآىِٕنِیْنَ خَصِیْمًا ۟ۙ</w:t>
      </w:r>
    </w:p>
    <w:p w:rsidR="00000000" w:rsidDel="00000000" w:rsidP="00000000" w:rsidRDefault="00000000" w:rsidRPr="00000000" w14:paraId="00000001">
      <w:pPr>
        <w:jc w:val="right"/>
        <w:rPr/>
      </w:pPr>
      <w:r>
        <w:t>وَّاسْتَغْفِرِ اللّٰهَ ؕ اِنَّ اللّٰهَ كَانَ غَفُوْرًا رَّحِیْمًا ۟ۚ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تُجَادِلْ عَنِ الَّذِیْنَ یَخْتَانُوْنَ اَنْفُسَهُمْ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