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ثَلٰثَةٍ ۘ وَمَا مِنْ اِلٰهٍ اِلَّاۤ اِلٰهٌ وَّاحِدٌ ؕ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یَنْتَهُوْا عَمَّا یَقُوْلُوْنَ لَیَمَسَّنَّ 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عَذَابٌ اَلِیْمٌ ۟ اَفَلَا یَتُوْبُوْنَ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وَیَسْتَغْفِرُوْنَهٗ ؕ وَاللّٰهُ غَفُوْرٌ رَّحِیْمٌ ۟</w:t>
      </w:r>
    </w:p>
    <w:p w:rsidR="00000000" w:rsidDel="00000000" w:rsidP="00000000" w:rsidRDefault="00000000" w:rsidRPr="00000000" w14:paraId="00000001">
      <w:pPr>
        <w:jc w:val="right"/>
        <w:rPr/>
      </w:pPr>
      <w:r>
        <w:t>مَا الْمَسِیْحُ ابْنُ مَرْیَمَ اِلَّا رَسُوْلٌ ۚ قَدْ خَلَتْ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قَبْلِهِ الرُّسُلُ ؕ وَاُمُّهٗ صِدِّیْقَةٌ ؕ كَانَا</w:t>
      </w:r>
    </w:p>
    <w:p w:rsidR="00000000" w:rsidDel="00000000" w:rsidP="00000000" w:rsidRDefault="00000000" w:rsidRPr="00000000" w14:paraId="00000001">
      <w:pPr>
        <w:jc w:val="right"/>
        <w:rPr/>
      </w:pPr>
      <w:r>
        <w:t>یَاْكُلٰنِ الطَّعَامَ ؕ اُنْظُرْ كَیْفَ نُبَیِّنُ لَهُمُ الْاٰیٰتِ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انْظُرْ اَنّٰی یُؤْفَكُوْنَ ۟ قُلْ اَتَعْبُدُوْنَ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دُوْنِ اللّٰهِ مَا لَا یَمْلِكُ لَكُمْ ضَرًّا وَّلَا نَفْعًا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هُوَ السَّمِیْعُ الْعَلِیْمُ ۟ قُلْ یٰۤاَهْلَ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الْكِتٰبِ لَا تَغْلُوْا فِیْ دِیْنِكُمْ غَیْرَ الْحَقِّ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تَتَّبِعُوْۤا اَهْوَآءَ قَوْمٍ قَدْ ضَلُّوْا مِنْ قَبْلُ</w:t>
      </w:r>
    </w:p>
    <w:p w:rsidR="00000000" w:rsidDel="00000000" w:rsidP="00000000" w:rsidRDefault="00000000" w:rsidRPr="00000000" w14:paraId="00000001">
      <w:pPr>
        <w:jc w:val="right"/>
        <w:rPr/>
      </w:pPr>
      <w:r>
        <w:t>وَاَضَلُّوْا كَثِیْرًا وَّضَلُّوْا عَنْ سَوَآءِ السَّبِیْلِ ۟۠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