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ثُمَّ رُدُّوْۤا اِلَی اللّٰهِ مَوْلٰىهُمُ الْحَقِّ ؕ اَلَا لَهُ الْحُكْمُ ۫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اَسْرَعُ الْحٰسِبِیْنَ ۟ قُلْ مَنْ یُّنَجِّیْكُمْ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ظُلُمٰتِ الْبَرِّ وَالْبَحْرِ تَدْعُوْنَهٗ تَضَرُّعًا وَّخُفْیَةً ۚ</w:t>
      </w:r>
    </w:p>
    <w:p w:rsidR="00000000" w:rsidDel="00000000" w:rsidP="00000000" w:rsidRDefault="00000000" w:rsidRPr="00000000" w14:paraId="00000001">
      <w:pPr>
        <w:jc w:val="right"/>
        <w:rPr/>
      </w:pPr>
      <w:r>
        <w:t>لَىِٕنْ اَنْجٰىنَا مِنْ هٰذِهٖ لَنَكُوْنَنَّ مِنَ الشّٰكِرِیْنَ ۟</w:t>
      </w:r>
    </w:p>
    <w:p w:rsidR="00000000" w:rsidDel="00000000" w:rsidP="00000000" w:rsidRDefault="00000000" w:rsidRPr="00000000" w14:paraId="00000001">
      <w:pPr>
        <w:jc w:val="right"/>
        <w:rPr/>
      </w:pPr>
      <w:r>
        <w:t>قُلِ اللّٰهُ یُنَجِّیْكُمْ مِّنْهَا وَمِنْ كُلِّ كَرْبٍ ثُمَّ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تُشْرِكُوْنَ ۟ قُلْ هُوَ الْقَادِرُ عَلٰۤی اَنْ یَّبْعَثَ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عَذَابًا مِّنْ فَوْقِكُمْ اَوْ مِنْ تَحْتِ اَرْجُلِكُمْ اَوْ یَلْبِسَكُمْ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شِیَعًا وَّیُذِیْقَ بَعْضَكُمْ بَاْسَ بَعْضٍ ؕ اُنْظُرْ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نُصَرِّفُ الْاٰیٰتِ لَعَلَّهُمْ یَفْقَهُوْنَ ۟ وَكَذَّبَ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قَوْمُكَ وَهُوَ الْحَقُّ ؕ قُلْ لَّسْتُ عَلَیْكُمْ بِوَكِیْلٍ ۟ؕ</w:t>
      </w:r>
    </w:p>
    <w:p w:rsidR="00000000" w:rsidDel="00000000" w:rsidP="00000000" w:rsidRDefault="00000000" w:rsidRPr="00000000" w14:paraId="00000001">
      <w:pPr>
        <w:jc w:val="right"/>
        <w:rPr/>
      </w:pPr>
      <w:r>
        <w:t>لِكُلِّ نَبَاٍ مُّسْتَقَرٌّ ؗ وَّسَوْفَ تَعْلَمُوْنَ ۟ وَاِذَا رَاَیْتَ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یَخُوْضُوْنَ فِیْۤ اٰیٰتِنَا فَاَعْرِضْ عَنْهُمْ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یَخُوْضُوْا فِیْ حَدِیْثٍ غَیْرِهٖ ؕ وَاِمَّا یُنْسِیَنَّكَ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