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الْكَلْبِ ۚ اِنْ تَحْمِلْ عَلَیْهِ یَلْهَثْ اَوْ تَتْرُكْهُ</w:t>
      </w:r>
    </w:p>
    <w:p w:rsidR="00000000" w:rsidDel="00000000" w:rsidP="00000000" w:rsidRDefault="00000000" w:rsidRPr="00000000" w14:paraId="00000001">
      <w:pPr>
        <w:jc w:val="right"/>
        <w:rPr/>
      </w:pPr>
      <w:r>
        <w:t>یَلْهَثْ ؕ ذٰلِكَ مَثَلُ الْقَوْمِ الَّذِیْنَ كَذَّبُوْا بِاٰیٰتِنَا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فَاقْصُصِ الْقَصَصَ لَعَلَّهُمْ یَتَفَكَّرُوْنَ ۟ سَآءَ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مَثَلَا لْقَوْمُ الَّذِیْنَ كَذَّبُوْا بِاٰیٰتِنَا وَاَنْفُسَهُمْ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یَظْلِمُوْنَ ۟ مَنْ یَّهْدِ اللّٰهُ فَهُوَ الْمُهْتَدِیْ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یُّضْلِلْ فَاُولٰٓىِٕكَ هُمُ الْخٰسِرُوْنَ ۟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ذَرَاْنَا لِجَهَنَّمَ كَثِیْرًا مِّنَ الْجِنِّ وَالْاِنْسِ ۖؗ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قُلُوْبٌ لَّا یَفْقَهُوْنَ بِهَا ؗ وَلَهُمْ اَعْیُنٌ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یُبْصِرُوْنَ بِهَا ؗ وَلَهُمْ اٰذَانٌ لَّا یَسْمَعُوْنَ بِهَا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كَالْاَنْعَامِ بَلْ هُمْ اَضَلُّ ؕ 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الْغٰفِلُوْنَ ۟ وَلِلّٰهِ الْاَسْمَآءُ الْحُسْنٰی فَادْعُوْهُ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۪ وَذَرُوا الَّذِیْنَ یُلْحِدُوْنَ فِیْۤ اَسْمَآىِٕهٖ ؕ</w:t>
      </w:r>
    </w:p>
    <w:p w:rsidR="00000000" w:rsidDel="00000000" w:rsidP="00000000" w:rsidRDefault="00000000" w:rsidRPr="00000000" w14:paraId="00000001">
      <w:pPr>
        <w:jc w:val="right"/>
        <w:rPr/>
      </w:pPr>
      <w:r>
        <w:t>سَیُجْزَوْنَ مَا كَانُوْا یَعْمَلُوْنَ ۟ وَمِمَّنْ خَلَقْنَاۤ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