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اِذِ الْتَقَیْتُمْ فِیْۤ اَعْیُنِكُمْ قَلِیْلًا وَّیُقَلِّلُكُمْ فِیْۤ اَعْیُنِهِمْ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لِیَقْضِیَ اللّٰهُ اَمْرًا كَانَ مَفْعُوْلًا ؕ وَاِلَی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تُرْجَعُ الْاُمُوْرُ ۟۠ یٰۤاَیُّهَا الَّذِیْنَ اٰمَنُوْۤا اِذَا لَقِیْتُمْ فِئَةً</w:t>
      </w:r>
    </w:p>
    <w:p w:rsidR="00000000" w:rsidDel="00000000" w:rsidP="00000000" w:rsidRDefault="00000000" w:rsidRPr="00000000" w14:paraId="00000001">
      <w:pPr>
        <w:jc w:val="right"/>
        <w:rPr/>
      </w:pPr>
      <w:r>
        <w:t>فَاثْبُتُوْا وَاذْكُرُوا اللّٰهَ كَثِیْرًا لَّعَلَّكُمْ تُفْلِحُوْنَ ۟ۚ</w:t>
      </w:r>
    </w:p>
    <w:p w:rsidR="00000000" w:rsidDel="00000000" w:rsidP="00000000" w:rsidRDefault="00000000" w:rsidRPr="00000000" w14:paraId="00000001">
      <w:pPr>
        <w:jc w:val="right"/>
        <w:rPr/>
      </w:pPr>
      <w:r>
        <w:t>وَاَطِیْعُوا اللّٰهَ وَرَسُوْلَهٗ وَلَا تَنَازَعُوْا فَتَفْشَلُوْا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وَتَذْهَبَ رِیْحُكُمْ وَاصْبِرُوْا ؕ اِنَّ اللّٰهَ مَعَ الصّٰبِرِیْنَ ۟ۚ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تَكُوْنُوْا كَالَّذِیْنَ خَرَجُوْا مِنْ دِیَارِهِمْ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بَطَرًا وَّرِئَآءَ النَّاسِ وَیَصُدُّوْنَ عَنْ سَبِیْلِ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ؕ وَاللّٰهُ بِمَا یَعْمَلُوْنَ مُحِیْطٌ ۟ وَاِذْ زَیَّنَ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لَهُمُ الشَّیْطٰنُ اَعْمَالَهُمْ وَقَالَ لَا غَالِبَ لَكُمُ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الْیَوْمَ مِنَ النَّاسِ وَاِنِّیْ جَارٌ لَّكُمْ ۚ فَلَمَّا تَرَآءَتِ</w:t>
      </w:r>
    </w:p>
    <w:p w:rsidR="00000000" w:rsidDel="00000000" w:rsidP="00000000" w:rsidRDefault="00000000" w:rsidRPr="00000000" w14:paraId="00000001">
      <w:pPr>
        <w:jc w:val="right"/>
        <w:rPr/>
      </w:pPr>
      <w:r>
        <w:t>الْفِئَتٰنِ نَكَصَ عَلٰی عَقِبَیْهِ وَقَالَ اِنِّیْ بَرِیْٓءٌ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مِّنْكُمْ اِنِّیْۤ اَرٰی مَا لَا تَرَوْنَ اِنِّیْۤ اَخَافُ اللّٰهَ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