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لَهُمْ ؕ وَاللّٰهُ عَلِیْمٌۢ بِالظّٰلِمِیْنَ ۟ لَقَدِ ابْتَغَوُا</w:t>
      </w:r>
    </w:p>
    <w:p w:rsidR="00000000" w:rsidDel="00000000" w:rsidP="00000000" w:rsidRDefault="00000000" w:rsidRPr="00000000" w14:paraId="00000001">
      <w:pPr>
        <w:jc w:val="right"/>
        <w:rPr/>
      </w:pPr>
      <w:r>
        <w:t>الْفِتْنَةَ مِنْ قَبْلُ وَقَلَّبُوْا لَكَ الْاُمُوْرَ حَتّٰی جَآءَ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الْحَقُّ وَظَهَرَ اَمْرُ اللّٰهِ وَهُمْ كٰرِهُوْنَ ۟ وَمِنْهُمْ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مَّنْ یَّقُوْلُ ائْذَنْ لِّیْ وَلَا تَفْتِنِّیْ ؕ اَلَا فِی الْفِتْنَةِ</w:t>
      </w:r>
    </w:p>
    <w:p w:rsidR="00000000" w:rsidDel="00000000" w:rsidP="00000000" w:rsidRDefault="00000000" w:rsidRPr="00000000" w14:paraId="00000001">
      <w:pPr>
        <w:jc w:val="right"/>
        <w:rPr/>
      </w:pPr>
      <w:r>
        <w:t>سَقَطُوْا ؕ وَاِنَّ جَهَنَّمَ لَمُحِیْطَةٌ بِالْكٰفِرِیْنَ ۟ اِنْ</w:t>
      </w:r>
    </w:p>
    <w:p w:rsidR="00000000" w:rsidDel="00000000" w:rsidP="00000000" w:rsidRDefault="00000000" w:rsidRPr="00000000" w14:paraId="00000001">
      <w:pPr>
        <w:jc w:val="right"/>
        <w:rPr/>
      </w:pPr>
      <w:r>
        <w:t>تُصِبْكَ حَسَنَةٌ تَسُؤْهُمْ ۚ وَاِنْ تُصِبْكَ مُصِیْبَةٌ</w:t>
      </w:r>
    </w:p>
    <w:p w:rsidR="00000000" w:rsidDel="00000000" w:rsidP="00000000" w:rsidRDefault="00000000" w:rsidRPr="00000000" w14:paraId="00000001">
      <w:pPr>
        <w:jc w:val="right"/>
        <w:rPr/>
      </w:pPr>
      <w:r>
        <w:t>یَّقُوْلُوْا قَدْ اَخَذْنَاۤ اَمْرَنَا مِنْ قَبْلُ وَیَتَوَلَّوْا</w:t>
      </w:r>
    </w:p>
    <w:p w:rsidR="00000000" w:rsidDel="00000000" w:rsidP="00000000" w:rsidRDefault="00000000" w:rsidRPr="00000000" w14:paraId="00000001">
      <w:pPr>
        <w:jc w:val="right"/>
        <w:rPr/>
      </w:pPr>
      <w:r>
        <w:t>وَّهُمْ فَرِحُوْنَ ۟ قُلْ لَّنْ یُّصِیْبَنَاۤ اِلَّا مَا كَتَبَ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لَنَا ۚ هُوَ مَوْلٰىنَا ۚ وَعَلَی اللّٰهِ فَلْیَتَوَكَّلِ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الْمُؤْمِنُوْنَ ۟ قُلْ هَلْ تَرَبَّصُوْنَ بِنَاۤ اِلَّاۤ اِحْدَی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الْحُسْنَیَیْنِ ؕ وَنَحْنُ نَتَرَبَّصُ بِكُمْ اَنْ یُّصِیْبَكُمُ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بِعَذَابٍ مِّنْ عِنْدِهٖۤ اَوْ بِاَیْدِیْنَا ۖؗ فَتَرَبَّصُوْۤا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اِنَّا مَعَكُمْ مُّتَرَبِّصُوْنَ ۟ قُلْ اَنْفِقُوْا طَوْعًا اَوْ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