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مِنْهُمْ ؗ وَلَهُمْ عَذَابٌ اَلِیْمٌ ۟ اِسْتَغْفِرْ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اَوْ لَا تَسْتَغْفِرْ لَهُمْ ؕ اِنْ تَسْتَغْفِرْ لَهُمْ سَبْعِیْنَ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مَرَّةً فَلَنْ یَّغْفِرَ اللّٰهُ لَهُمْ ؕ ذٰلِكَ بِاَنَّهُمْ كَفَرُوْا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بِاللّٰهِ وَرَسُوْلِهٖ ؕ وَاللّٰهُ لَا یَهْدِی الْقَوْمَ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الْفٰسِقِیْنَ ۟۠ فَرِحَ الْمُخَلَّفُوْنَ بِمَقْعَدِهِمْ خِلٰفَ</w:t>
      </w:r>
    </w:p>
    <w:p w:rsidR="00000000" w:rsidDel="00000000" w:rsidP="00000000" w:rsidRDefault="00000000" w:rsidRPr="00000000" w14:paraId="00000001">
      <w:pPr>
        <w:jc w:val="right"/>
        <w:rPr/>
      </w:pPr>
      <w:r>
        <w:t>رَسُوْلِ اللّٰهِ وَكَرِهُوْۤا اَنْ یُّجَاهِدُوْا بِاَمْوَالِهِمْ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وَاَنْفُسِهِمْ فِیْ سَبِیْلِ اللّٰهِ وَقَالُوْا لَا تَنْفِرُوْا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الْحَرِّ ؕ قُلْ نَارُ جَهَنَّمَ اَشَدُّ حَرًّا ؕ لَوْ كَانُوْا یَفْقَهُوْنَ ۟</w:t>
      </w:r>
    </w:p>
    <w:p w:rsidR="00000000" w:rsidDel="00000000" w:rsidP="00000000" w:rsidRDefault="00000000" w:rsidRPr="00000000" w14:paraId="00000001">
      <w:pPr>
        <w:jc w:val="right"/>
        <w:rPr/>
      </w:pPr>
      <w:r>
        <w:t>فَلْیَضْحَكُوْا قَلِیْلًا وَّلْیَبْكُوْا كَثِیْرًا ۚ جَزَآءً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یَكْسِبُوْنَ ۟ فَاِنْ رَّجَعَكَ اللّٰهُ اِلٰی طَآىِٕفَةٍ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مِّنْهُمْ فَاسْتَاْذَنُوْكَ لِلْخُرُوْجِ فَقُلْ لَّنْ تَخْرُجُوْا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مَعِیَ اَبَدًا وَّلَنْ تُقَاتِلُوْا مَعِیَ عَدُوًّا ؕ اِنَّكُمْ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رَضِیْتُمْ بِالْقُعُوْدِ اَوَّلَ مَرَّةٍ فَاقْعُدُوْا مَعَ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