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فِیْهِ اَبَدًا ؕ لَمَسْجِدٌ اُسِّسَ عَلَی التَّقْوٰی مِنْ اَوَّلِ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یَوْمٍ اَحَقُّ اَنْ تَقُوْمَ فِیْهِ ؕ فِیْهِ رِجَالٌ یُّحِبُّوْنَ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یَّتَطَهَّرُوْا ؕ وَاللّٰهُ یُحِبُّ الْمُطَّهِّرِیْنَ ۟ اَفَمَنْ اَسَّسَ</w:t>
      </w:r>
    </w:p>
    <w:p w:rsidR="00000000" w:rsidDel="00000000" w:rsidP="00000000" w:rsidRDefault="00000000" w:rsidRPr="00000000" w14:paraId="00000001">
      <w:pPr>
        <w:jc w:val="right"/>
        <w:rPr/>
      </w:pPr>
      <w:r>
        <w:t>بُنْیَانَهٗ عَلٰی تَقْوٰی مِنَ اللّٰهِ وَرِضْوَانٍ خَیْرٌ اَمْ مَّنْ</w:t>
      </w:r>
    </w:p>
    <w:p w:rsidR="00000000" w:rsidDel="00000000" w:rsidP="00000000" w:rsidRDefault="00000000" w:rsidRPr="00000000" w14:paraId="00000001">
      <w:pPr>
        <w:jc w:val="right"/>
        <w:rPr/>
      </w:pPr>
      <w:r>
        <w:t>اَسَّسَ بُنْیَانَهٗ عَلٰی شَفَا جُرُفٍ هَارٍ فَانْهَارَ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نَارِ جَهَنَّمَ ؕ وَاللّٰهُ لَا یَهْدِی الْقَوْمَ الظّٰلِمِیْنَ ۟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یَزَالُ بُنْیَانُهُمُ الَّذِیْ بَنَوْا رِیْبَةً فِیْ قُلُوْبِهِمْ اِلَّاۤ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تَقَطَّعَ قُلُوْبُهُمْ ؕ وَاللّٰهُ عَلِیْمٌ حَكِیْمٌ ۟۠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اشْتَرٰی مِنَ الْمُؤْمِنِیْنَ اَنْفُسَهُمْ وَاَمْوَالَهُمْ بِاَنَّ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لَهُمُ الْجَنَّةَ ؕ یُقَاتِلُوْنَ فِیْ سَبِیْلِ اللّٰهِ فَیَقْتُلُوْنَ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وَیُقْتَلُوْنَ ۫ وَعْدًا عَلَیْهِ حَقًّا فِی التَّوْرٰىةِ وَالْاِنْجِیْلِ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وَالْقُرْاٰنِ ؕ وَمَنْ اَوْفٰی بِعَهْدِهٖ مِنَ اللّٰهِ فَاسْتَبْشِرُوْا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بِبَیْعِكُمُ الَّذِیْ بَایَعْتُمْ بِهٖ ؕ وَذٰلِكَ هُوَ الْفَوْزُ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