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jc w:val="right"/>
        <w:rPr/>
      </w:pPr>
      <w:r>
        <w:t>رَّبِّهِمْ ؕ وَمَا اللّٰهُ بِغَافِلٍ عَمَّا یَعْمَلُوْنَ ۟ وَلَىِٕنْ</w:t>
      </w:r>
    </w:p>
    <w:p w:rsidR="00000000" w:rsidDel="00000000" w:rsidP="00000000" w:rsidRDefault="00000000" w:rsidRPr="00000000" w14:paraId="00000001">
      <w:pPr>
        <w:jc w:val="right"/>
        <w:rPr/>
      </w:pPr>
      <w:r>
        <w:t>اَتَیْتَ الَّذِیْنَ اُوْتُوا الْكِتٰبَ بِكُلِّ اٰیَةٍ مَّا تَبِعُوْا</w:t>
      </w:r>
    </w:p>
    <w:p w:rsidR="00000000" w:rsidDel="00000000" w:rsidP="00000000" w:rsidRDefault="00000000" w:rsidRPr="00000000" w14:paraId="00000001">
      <w:pPr>
        <w:jc w:val="right"/>
        <w:rPr/>
      </w:pPr>
      <w:r>
        <w:t>قِبْلَتَكَ ۚ وَمَاۤ اَنْتَ بِتَابِعٍ قِبْلَتَهُمْ ۚ وَمَا بَعْضُهُمْ</w:t>
      </w:r>
    </w:p>
    <w:p w:rsidR="00000000" w:rsidDel="00000000" w:rsidP="00000000" w:rsidRDefault="00000000" w:rsidRPr="00000000" w14:paraId="00000001">
      <w:pPr>
        <w:jc w:val="right"/>
        <w:rPr/>
      </w:pPr>
      <w:r>
        <w:t>بِتَابِعٍ قِبْلَةَ بَعْضٍ ؕ وَلَىِٕنِ اتَّبَعْتَ اَهْوَآءَهُمْ مِّنْ</w:t>
      </w:r>
    </w:p>
    <w:p w:rsidR="00000000" w:rsidDel="00000000" w:rsidP="00000000" w:rsidRDefault="00000000" w:rsidRPr="00000000" w14:paraId="00000001">
      <w:pPr>
        <w:jc w:val="right"/>
        <w:rPr/>
      </w:pPr>
      <w:r>
        <w:t>بَعْدِ مَا جَآءَكَ مِنَ الْعِلْمِ ۙ اِنَّكَ اِذًا لَّمِنَ الظّٰلِمِیْنَ ۟ۘ</w:t>
      </w:r>
    </w:p>
    <w:p w:rsidR="00000000" w:rsidDel="00000000" w:rsidP="00000000" w:rsidRDefault="00000000" w:rsidRPr="00000000" w14:paraId="00000001">
      <w:pPr>
        <w:jc w:val="right"/>
        <w:rPr/>
      </w:pPr>
      <w:r>
        <w:t>اَلَّذِیْنَ اٰتَیْنٰهُمُ الْكِتٰبَ یَعْرِفُوْنَهٗ كَمَا یَعْرِفُوْنَ اَبْنَآءَهُمْ ؕ</w:t>
      </w:r>
    </w:p>
    <w:p w:rsidR="00000000" w:rsidDel="00000000" w:rsidP="00000000" w:rsidRDefault="00000000" w:rsidRPr="00000000" w14:paraId="00000001">
      <w:pPr>
        <w:jc w:val="right"/>
        <w:rPr/>
      </w:pPr>
      <w:r>
        <w:t>وَاِنَّ فَرِیْقًا مِّنْهُمْ لَیَكْتُمُوْنَ الْحَقَّ وَهُمْ یَعْلَمُوْنَ ۟ؔ</w:t>
      </w:r>
    </w:p>
    <w:p w:rsidR="00000000" w:rsidDel="00000000" w:rsidP="00000000" w:rsidRDefault="00000000" w:rsidRPr="00000000" w14:paraId="00000001">
      <w:pPr>
        <w:jc w:val="right"/>
        <w:rPr/>
      </w:pPr>
      <w:r>
        <w:t>اَلْحَقُّ مِنْ رَّبِّكَ فَلَا تَكُوْنَنَّ مِنَ الْمُمْتَرِیْنَ ۟۠</w:t>
      </w:r>
    </w:p>
    <w:p w:rsidR="00000000" w:rsidDel="00000000" w:rsidP="00000000" w:rsidRDefault="00000000" w:rsidRPr="00000000" w14:paraId="00000001">
      <w:pPr>
        <w:jc w:val="right"/>
        <w:rPr/>
      </w:pPr>
      <w:r>
        <w:t>وَلِكُلٍّ وِّجْهَةٌ هُوَ مُوَلِّیْهَا فَاسْتَبِقُوْا الْخَیْرٰتِ ؔؕ</w:t>
      </w:r>
    </w:p>
    <w:p w:rsidR="00000000" w:rsidDel="00000000" w:rsidP="00000000" w:rsidRDefault="00000000" w:rsidRPr="00000000" w14:paraId="00000001">
      <w:pPr>
        <w:jc w:val="right"/>
        <w:rPr/>
      </w:pPr>
      <w:r>
        <w:t>اَیْنَ مَا تَكُوْنُوْا یَاْتِ بِكُمُ اللّٰهُ جَمِیْعًا ؕ اِنَّ اللّٰهَ عَلٰی كُلِّ</w:t>
      </w:r>
    </w:p>
    <w:p w:rsidR="00000000" w:rsidDel="00000000" w:rsidP="00000000" w:rsidRDefault="00000000" w:rsidRPr="00000000" w14:paraId="00000001">
      <w:pPr>
        <w:jc w:val="right"/>
        <w:rPr/>
      </w:pPr>
      <w:r>
        <w:t>شَیْءٍ قَدِیْرٌ ۟ وَمِنْ حَیْثُ خَرَجْتَ فَوَلِّ وَجْهَكَ</w:t>
      </w:r>
    </w:p>
    <w:p w:rsidR="00000000" w:rsidDel="00000000" w:rsidP="00000000" w:rsidRDefault="00000000" w:rsidRPr="00000000" w14:paraId="00000001">
      <w:pPr>
        <w:jc w:val="right"/>
        <w:rPr/>
      </w:pPr>
      <w:r>
        <w:t>شَطْرَ الْمَسْجِدِ الْحَرَامِ ؕ وَاِنَّهٗ لَلْحَقُّ مِنْ رَّبِّكَ ؕ وَمَا</w:t>
      </w:r>
    </w:p>
    <w:p w:rsidR="00000000" w:rsidDel="00000000" w:rsidP="00000000" w:rsidRDefault="00000000" w:rsidRPr="00000000" w14:paraId="00000001">
      <w:pPr>
        <w:jc w:val="right"/>
        <w:rPr/>
      </w:pPr>
      <w:r>
        <w:t>اللّٰهُ بِغَافِلٍ عَمَّا تَعْمَلُوْنَ ۟ وَمِنْ حَیْثُ خَرَجْتَ</w:t>
      </w:r>
    </w:p>
    <w:sectPr>
      <w:pgSz w:h="15840" w:w="12240" w:orient="portrait"/>
      <w:pgMar w:bottom="720" w:top="0" w:left="720" w:right="72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