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رَّبِّكَ مِنْ مِّثْقَالِ ذَرَّةٍ فِی الْاَرْضِ وَلَا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وَلَاۤ اَصْغَرَ مِنْ ذٰلِكَ وَلَاۤ اَكْبَرَ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كِتٰبٍ مُّبِیْنٍ ۟ اَلَاۤ اِنَّ اَوْلِیَآءَ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لَا خَوْفٌ عَلَیْهِمْ وَلَا هُمْ یَحْزَنُوْنَ ۟ۚۖ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یَتَّقُوْنَ ۟ؕ لَهُمُ الْبُشْرٰی فِی الْحَیٰوةِ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 الْاٰخِرَةِ ؕ لَا تَبْدِیْلَ لِكَلِمٰتِ اللّٰهِ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الْفَوْزُ الْعَظِیْمُ ۟ؕ وَلَا یَحْزُنْكَ قَوْلُهُمْ ۘ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الْعِزَّةَ لِلّٰهِ جَمِیْعًا ؕ هُوَ السَّمِیْعُ الْعَلِیْمُ ۟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اَلَاۤ اِنَّ لِلّٰهِ مَنْ فِی السَّمٰوٰتِ وَمَنْ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یَتَّبِعُ الَّذِیْنَ یَدْعُوْنَ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شُرَكَآءَ ؕ اِنْ یَّتَّبِعُوْنَ اِلَّا الظَّنَّ وَاِنْ هُمْ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یَخْرُصُوْنَ ۟ هُوَ الَّذِیْ جَعَلَ لَكُمُ الَّیْلَ لِتَسْكُنُوْا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وَالنَّهَارَ مُبْصِرًا ؕ اِنَّ فِیْ ذٰلِكَ لَاٰیٰتٍ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