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كَانَتْ قَرْیَةٌ اٰمَنَتْ فَنَفَعَهَاۤ اِیْمَانُهَاۤ اِلَّا 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یُوْنُسَ ؕ لَمَّاۤ اٰمَنُوْا كَشَفْنَا عَنْهُمْ عَذَابَ الْخِزْیِ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الْحَیٰوةِ الدُّنْیَا وَمَتَّعْنٰهُمْ اِلٰی حِیْنٍ ۟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شَآءَ رَبُّكَ لَاٰمَنَ مَنْ فِی الْاَرْضِ كُلُّهُمْ جَمِیْعًا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اَفَاَنْتَ تُكْرِهُ النَّاسَ حَتّٰی یَكُوْنُوْا مُؤْمِنِیْنَ ۟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لِنَفْسٍ اَنْ تُؤْمِنَ اِلَّا بِاِذْنِ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وَیَجْعَلُ الرِّجْسَ عَلَی الَّذِیْنَ لَا یَعْقِلُوْنَ ۟</w:t>
      </w:r>
    </w:p>
    <w:p w:rsidR="00000000" w:rsidDel="00000000" w:rsidP="00000000" w:rsidRDefault="00000000" w:rsidRPr="00000000" w14:paraId="00000001">
      <w:pPr>
        <w:jc w:val="right"/>
        <w:rPr/>
      </w:pPr>
      <w:r>
        <w:t>قُلِ انْظُرُوْا مَاذَا فِی السَّمٰوٰتِ وَالْاَرْضِ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تُغْنِی الْاٰیٰتُ وَالنُّذُرُ عَنْ قَوْمٍ لَّا یُؤْمِنُوْنَ ۟</w:t>
      </w:r>
    </w:p>
    <w:p w:rsidR="00000000" w:rsidDel="00000000" w:rsidP="00000000" w:rsidRDefault="00000000" w:rsidRPr="00000000" w14:paraId="00000001">
      <w:pPr>
        <w:jc w:val="right"/>
        <w:rPr/>
      </w:pPr>
      <w:r>
        <w:t>فَهَلْ یَنْتَظِرُوْنَ اِلَّا مِثْلَ اَیَّامِ الَّذِیْنَ خَلَوْا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قَبْلِهِمْ ؕ قُلْ فَانْتَظِرُوْۤا اِنِّیْ مَعَكُمْ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الْمُنْتَظِرِیْنَ ۟ ثُمَّ نُنَجِّیْ رُسُلَنَا وَالَّذِیْنَ اٰمَنُوْا كَذٰلِكَ ۚ</w:t>
      </w:r>
    </w:p>
    <w:p w:rsidR="00000000" w:rsidDel="00000000" w:rsidP="00000000" w:rsidRDefault="00000000" w:rsidRPr="00000000" w14:paraId="00000001">
      <w:pPr>
        <w:jc w:val="right"/>
        <w:rPr/>
      </w:pPr>
      <w:r>
        <w:t>حَقًّا عَلَیْنَا نُنْجِ الْمُؤْمِنِیْنَ ۟۠ قُلْ یٰۤاَیُّهَا النَّاسُ 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