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الطَّیْرُ مِنْهُ ؕ نَبِّئْنَا بِتَاْوِیْلِهٖ ۚ اِنَّا نَرٰىكَ مِنَ الْمُحْسِنِیْنَ ۟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لَا یَاْتِیْكُمَا طَعَامٌ تُرْزَقٰنِهٖۤ اِلَّا نَبَّاْتُكُمَا بِتَاْوِیْلِهٖ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قَبْلَ اَنْ یَّاْتِیَكُمَا ؕ ذٰلِكُمَا مِمَّا عَلَّمَنِیْ رَبِّیْ ؕ اِنِّیْ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تَرَكْتُ مِلَّةَ قَوْمٍ لَّا یُؤْمِنُوْنَ بِاللّٰهِ وَهُمْ بِالْاٰخِرَةِ 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كٰفِرُوْنَ ۟ وَاتَّبَعْتُ مِلَّةَ اٰبَآءِیْۤ اِبْرٰهِیْمَ وَاِسْحٰقَ</w:t>
      </w:r>
    </w:p>
    <w:p w:rsidR="00000000" w:rsidDel="00000000" w:rsidP="00000000" w:rsidRDefault="00000000" w:rsidRPr="00000000" w14:paraId="00000001">
      <w:pPr>
        <w:jc w:val="right"/>
        <w:rPr/>
      </w:pPr>
      <w:r>
        <w:t>وَیَعْقُوْبَ ؕ مَا كَانَ لَنَاۤ اَنْ نُّشْرِكَ بِاللّٰهِ مِنْ شَیْءٍ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مِنْ فَضْلِ اللّٰهِ عَلَیْنَا وَعَلَی النَّاسِ وَلٰكِنَّ اَكْثَرَ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النَّاسِ لَا یَشْكُرُوْنَ ۟ یٰصَاحِبَیِ السِّجْنِ ءَاَرْبَابٌ</w:t>
      </w:r>
    </w:p>
    <w:p w:rsidR="00000000" w:rsidDel="00000000" w:rsidP="00000000" w:rsidRDefault="00000000" w:rsidRPr="00000000" w14:paraId="00000001">
      <w:pPr>
        <w:jc w:val="right"/>
        <w:rPr/>
      </w:pPr>
      <w:r>
        <w:t>مُّتَفَرِّقُوْنَ خَیْرٌ اَمِ اللّٰهُ الْوَاحِدُ الْقَهَّارُ ۟ؕ مَا تَعْبُدُوْنَ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دُوْنِهٖۤ اِلَّاۤ اَسْمَآءً سَمَّیْتُمُوْهَاۤ اَنْتُمْ وَاٰبَآؤُكُمْ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مَّاۤ اَنْزَلَ اللّٰهُ بِهَا مِنْ سُلْطٰنٍ ؕ اِنِ الْحُكْمُ اِلَّا لِلّٰهِ ؕ اَمَرَ اَلَّا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تَعْبُدُوْۤا اِلَّاۤ اِیَّاهُ ؕ ذٰلِكَ الدِّیْنُ الْقَیِّمُ وَلٰكِنَّ اَكْثَرَ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النَّاسِ لَا یَعْلَمُوْنَ ۟ یٰصَاحِبَیِ السِّجْنِ اَمَّاۤ اَحَدُكُمَا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