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لَصٰدِقُوْنَ ۟ قَالَ بَلْ سَوَّلَتْ لَكُمْ اَنْفُسُكُمْ اَمْرًا ؕ</w:t>
      </w:r>
    </w:p>
    <w:p w:rsidR="00000000" w:rsidDel="00000000" w:rsidP="00000000" w:rsidRDefault="00000000" w:rsidRPr="00000000" w14:paraId="00000001">
      <w:pPr>
        <w:jc w:val="right"/>
        <w:rPr/>
      </w:pPr>
      <w:r>
        <w:t>فَصَبْرٌ جَمِیْلٌ ؕ عَسَی اللّٰهُ اَنْ یَّاْتِیَنِیْ بِهِمْ جَمِیْعًا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هُوَ الْعَلِیْمُ الْحَكِیْمُ ۟ وَتَوَلّٰی عَنْهُمْ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یٰۤاَسَفٰی عَلٰی یُوْسُفَ وَابْیَضَّتْ عَیْنٰهُ مِنَ الْحُزْنِ</w:t>
      </w:r>
    </w:p>
    <w:p w:rsidR="00000000" w:rsidDel="00000000" w:rsidP="00000000" w:rsidRDefault="00000000" w:rsidRPr="00000000" w14:paraId="00000001">
      <w:pPr>
        <w:jc w:val="right"/>
        <w:rPr/>
      </w:pPr>
      <w:r>
        <w:t>فَهُوَ كَظِیْمٌ ۟ قَالُوْا تَاللّٰهِ تَفْتَؤُا تَذْكُرُ یُوْسُفَ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حَتّٰی تَكُوْنَ حَرَضًا اَوْ تَكُوْنَ مِنَ الْهٰلِكِیْنَ ۟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اِنَّمَاۤ اَشْكُوْا بَثِّیْ وَحُزْنِیْۤ اِلَی اللّٰهِ وَاَعْلَمُ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لَا تَعْلَمُوْنَ ۟ یٰبَنِیَّ اذْهَبُوْا فَتَحَسَّسُوْا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یُّوْسُفَ وَاَخِیْهِ وَلَا تَایْـَٔسُوْا مِنْ رَّوْحِ اللّٰهِ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یَایْـَٔسُ مِنْ رَّوْحِ اللّٰهِ اِلَّا الْقَوْمُ الْكٰفِرُوْنَ ۟ فَلَمَّا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دَخَلُوْا عَلَیْهِ قَالُوْا یٰۤاَیُّهَا الْعَزِیْزُ مَسَّنَا وَاَهْلَنَا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الضُّرُّ وَجِئْنَا بِبِضَاعَةٍ مُّزْجٰىةٍ فَاَوْفِ لَنَا الْكَیْلَ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وَتَصَدَّقْ عَلَیْنَا ؕ اِنَّ اللّٰهَ یَجْزِی الْمُتَصَدِّقِیْنَ ۟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