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 اَحْسَنْتُمْ اَحْسَنْتُمْ لِاَنْفُسِكُمْ ۫ وَاِنْ اَسَاْتُمْ فَلَهَا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جَآءَ وَعْدُ الْاٰخِرَةِ لِیَسُوْٓءٗا وُجُوْهَكُمْ وَلِیَدْخُلُوا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الْمَسْجِدَ كَمَا دَخَلُوْهُ اَوَّلَ مَرَّةٍ وَّلِیُتَبِّرُوْا مَا عَلَوْا</w:t>
      </w:r>
    </w:p>
    <w:p w:rsidR="00000000" w:rsidDel="00000000" w:rsidP="00000000" w:rsidRDefault="00000000" w:rsidRPr="00000000" w14:paraId="00000001">
      <w:pPr>
        <w:jc w:val="right"/>
        <w:rPr/>
      </w:pPr>
      <w:r>
        <w:t>تَتْبِیْرًا ۟ عَسٰی رَبُّكُمْ اَنْ یَّرْحَمَكُمْ ۚ وَاِنْ عُدْتُّمْ</w:t>
      </w:r>
    </w:p>
    <w:p w:rsidR="00000000" w:rsidDel="00000000" w:rsidP="00000000" w:rsidRDefault="00000000" w:rsidRPr="00000000" w14:paraId="00000001">
      <w:pPr>
        <w:jc w:val="right"/>
        <w:rPr/>
      </w:pPr>
      <w:r>
        <w:t>عُدْنَا ۘ وَجَعَلْنَا جَهَنَّمَ لِلْكٰفِرِیْنَ حَصِیْرًا ۟ اِنَّ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الْقُرْاٰنَ یَهْدِیْ لِلَّتِیْ هِیَ اَقْوَمُ وَیُبَشِّرُ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یَعْمَلُوْنَ الصّٰلِحٰتِ اَنَّ لَهُمْ اَجْرًا كَبِیْرًا ۟ۙ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وَّاَنَّ الَّذِیْنَ لَا یُؤْمِنُوْنَ بِالْاٰخِرَةِ اَعْتَدْنَا لَهُمْ عَذَابًا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اَلِیْمًا ۟۠ وَیَدْعُ الْاِنْسَانُ بِالشَّرِّ دُعَآءَهٗ بِالْخَیْرِ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الْاِنْسَانُ عَجُوْلًا ۟ وَجَعَلْنَا الَّیْلَ وَالنَّهَارَ اٰیَتَیْنِ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فَمَحَوْنَاۤ اٰیَةَ الَّیْلِ وَجَعَلْنَاۤ اٰیَةَ النَّهَارِ مُبْصِرَةً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لِّتَبْتَغُوْا فَضْلًا مِّنْ رَّبِّكُمْ وَلِتَعْلَمُوْا عَدَدَ السِّنِیْنَ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وَالْحِسَابَ ؕ وَكُلَّ شَیْءٍ فَصَّلْنٰهُ تَفْصِیْلًا ۟ وَكُلَّ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