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قُلِ الَّذِیْ فَطَرَكُمْ اَوَّلَ مَرَّةٍ ۚ فَسَیُنْغِضُوْنَ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رُءُوْسَهُمْ وَیَقُوْلُوْنَ مَتٰی هُوَ ؕ قُلْ عَسٰۤی اَنْ یَّكُوْنَ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قَرِیْبًا ۟ یَوْمَ یَدْعُوْكُمْ فَتَسْتَجِیْبُوْنَ بِحَمْدِهٖ وَتَظُنُّوْنَ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لَّبِثْتُمْ اِلَّا قَلِیْلًا ۟۠ وَقُلْ لِّعِبَادِیْ یَقُوْلُوا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هِیَ اَحْسَنُ ؕ اِنَّ الشَّیْطٰنَ یَنْزَغُ بَیْنَهُمْ ؕ اِنَّ الشَّیْطٰنَ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لِلْاِنْسَانِ عَدُوًّا مُّبِیْنًا ۟ رَبُّكُمْ اَعْلَمُ بِكُمْ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اِنْ یَّشَاْ یَرْحَمْكُمْ اَوْ اِنْ یَّشَاْ یُعَذِّبْكُمْ ؕ وَمَاۤ اَرْسَلْنٰكَ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وَكِیْلًا ۟ وَرَبُّكَ اَعْلَمُ بِمَنْ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ؕ وَلَقَدْ فَضَّلْنَا بَعْضَ النَّبِیّٖنَ عَلٰی بَعْضٍ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وَّاٰتَیْنَا دَاوٗدَ زَبُوْرًا ۟ قُلِ ادْعُوا الَّذِیْنَ زَعَمْتُمْ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دُوْنِهٖ فَلَا یَمْلِكُوْنَ كَشْفَ الضُّرِّ عَنْكُمْ وَلَا تَحْوِیْلًا ۟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الَّذِیْنَ یَدْعُوْنَ یَبْتَغُوْنَ اِلٰی رَبِّهِمُ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الْوَسِیْلَةَ اَیُّهُمْ اَقْرَبُ وَیَرْجُوْنَ رَحْمَتَهٗ وَیَخَافُوْنَ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