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فَاِنَّ جَهَنَّمَ جَزَآؤُكُمْ جَزَآءً مَّوْفُوْرًا ۟ وَاسْتَفْزِزْ مَنِ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اسْتَطَعْتَ مِنْهُمْ بِصَوْتِكَ وَاَجْلِبْ عَلَیْهِمْ بِخَیْلِكَ</w:t>
      </w:r>
    </w:p>
    <w:p w:rsidR="00000000" w:rsidDel="00000000" w:rsidP="00000000" w:rsidRDefault="00000000" w:rsidRPr="00000000" w14:paraId="00000001">
      <w:pPr>
        <w:jc w:val="right"/>
        <w:rPr/>
      </w:pPr>
      <w:r>
        <w:t>وَرَجِلِكَ وَشَارِكْهُمْ فِی الْاَمْوَالِ وَالْاَوْلَادِ وَعِدْهُمْ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یَعِدُهُمُ الشَّیْطٰنُ اِلَّا غُرُوْرًا ۟ اِنَّ عِبَادِیْ لَیْسَ لَكَ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سُلْطٰنٌ ؕ وَكَفٰی بِرَبِّكَ وَكِیْلًا ۟ رَبُّكُمُ الَّذِیْ یُزْجِیْ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لَكُمُ الْفُلْكَ فِی الْبَحْرِ لِتَبْتَغُوْا مِنْ فَضْلِهٖ ؕ اِنَّهٗ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بِكُمْ رَحِیْمًا ۟ وَاِذَا مَسَّكُمُ الضُّرُّ فِی الْبَحْرِ ضَلَّ مَنْ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تَدْعُوْنَ اِلَّاۤ اِیَّاهُ ۚ فَلَمَّا نَجّٰىكُمْ اِلَی الْبَرِّ اَعْرَضْتُمْ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الْاِنْسَانُ كَفُوْرًا ۟ اَفَاَمِنْتُمْ اَنْ یَّخْسِفَ بِكُمْ جَانِبَ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الْبَرِّ اَوْ یُرْسِلَ عَلَیْكُمْ حَاصِبًا ثُمَّ لَا تَجِدُوْا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وَكِیْلًا ۟ۙ اَمْ اَمِنْتُمْ اَنْ یُّعِیْدَكُمْ فِیْهِ تَارَةً اُخْرٰی</w:t>
      </w:r>
    </w:p>
    <w:p w:rsidR="00000000" w:rsidDel="00000000" w:rsidP="00000000" w:rsidRDefault="00000000" w:rsidRPr="00000000" w14:paraId="00000001">
      <w:pPr>
        <w:jc w:val="right"/>
        <w:rPr/>
      </w:pPr>
      <w:r>
        <w:t>فَیُرْسِلَ عَلَیْكُمْ قَاصِفًا مِّنَ الرِّیْحِ فَیُغْرِقَكُمْ بِمَا كَفَرْتُمْ ۙ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لَا تَجِدُوْا لَكُمْ عَلَیْنَا بِهٖ تَبِیْعًا ۟ وَلَقَدْ كَرَّمْنَا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