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كِتٰبًا نَّقْرَؤُهٗ ؕ قُلْ سُبْحَانَ رَبِّیْ هَلْ كُنْتُ اِلَّا بَشَرًا</w:t>
      </w:r>
    </w:p>
    <w:p w:rsidR="00000000" w:rsidDel="00000000" w:rsidP="00000000" w:rsidRDefault="00000000" w:rsidRPr="00000000" w14:paraId="00000001">
      <w:pPr>
        <w:jc w:val="right"/>
        <w:rPr/>
      </w:pPr>
      <w:r>
        <w:t>رَّسُوْلًا ۟۠ وَمَا مَنَعَ النَّاسَ اَنْ یُّؤْمِنُوْۤا اِذْ جَآءَهُمُ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الْهُدٰۤی اِلَّاۤ اَنْ قَالُوْۤا اَبَعَثَ اللّٰهُ بَشَرًا رَّسُوْلًا ۟ قُلْ</w:t>
      </w:r>
    </w:p>
    <w:p w:rsidR="00000000" w:rsidDel="00000000" w:rsidP="00000000" w:rsidRDefault="00000000" w:rsidRPr="00000000" w14:paraId="00000001">
      <w:pPr>
        <w:jc w:val="right"/>
        <w:rPr/>
      </w:pPr>
      <w:r>
        <w:t>لَّوْ كَانَ فِی الْاَرْضِ مَلٰٓىِٕكَةٌ یَّمْشُوْنَ مُطْمَىِٕنِّیْنَ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لَنَزَّلْنَا عَلَیْهِمْ مِّنَ السَّمَآءِ مَلَكًا رَّسُوْلًا ۟ قُلْ كَفٰی</w:t>
      </w:r>
    </w:p>
    <w:p w:rsidR="00000000" w:rsidDel="00000000" w:rsidP="00000000" w:rsidRDefault="00000000" w:rsidRPr="00000000" w14:paraId="00000001">
      <w:pPr>
        <w:jc w:val="right"/>
        <w:rPr/>
      </w:pPr>
      <w:r>
        <w:t>بِاللّٰهِ شَهِیْدًا بَیْنِیْ وَبَیْنَكُمْ ؕ اِنَّهٗ كَانَ بِعِبَادِهٖ</w:t>
      </w:r>
    </w:p>
    <w:p w:rsidR="00000000" w:rsidDel="00000000" w:rsidP="00000000" w:rsidRDefault="00000000" w:rsidRPr="00000000" w14:paraId="00000001">
      <w:pPr>
        <w:jc w:val="right"/>
        <w:rPr/>
      </w:pPr>
      <w:r>
        <w:t>خَبِیْرًا بَصِیْرًا ۟ وَمَنْ یَّهْدِ اللّٰهُ فَهُوَ الْمُهْتَدِ ۚ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یُّضْلِلْ فَلَنْ تَجِدَ لَهُمْ اَوْلِیَآءَ مِنْ دُوْنِهٖ ؕ وَنَحْشُرُهُمْ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 الْقِیٰمَةِ عَلٰی وُجُوْهِهِمْ عُمْیًا وَّبُكْمًا وَّصُمًّا ؕ مَاْوٰىهُمْ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جَهَنَّمُ ؕ كُلَّمَا خَبَتْ زِدْنٰهُمْ سَعِیْرًا ۟ ذٰلِكَ جَزَآؤُهُمْ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بِاَنَّهُمْ كَفَرُوْا بِاٰیٰتِنَا وَقَالُوْۤا ءَاِذَا كُنَّا عِظَامًا وَّرُفَاتًا</w:t>
      </w:r>
    </w:p>
    <w:p w:rsidR="00000000" w:rsidDel="00000000" w:rsidP="00000000" w:rsidRDefault="00000000" w:rsidRPr="00000000" w14:paraId="00000001">
      <w:pPr>
        <w:jc w:val="right"/>
        <w:rPr/>
      </w:pPr>
      <w:r>
        <w:t>ءَاِنَّا لَمَبْعُوْثُوْنَ خَلْقًا جَدِیْدًا ۟ اَوَلَمْ یَرَوْا اَنَّ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خَلَقَ السَّمٰوٰتِ وَالْاَرْضَ قَادِرٌ عَلٰۤی اَنْ یَّخْلُقَ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