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دُوْنِ اللّٰهِ وَمَا كَانَ مُنْتَصِرًا ۟ؕ هُنَالِكَ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الْوَلَایَةُ لِلّٰهِ الْحَقِّ ؕ هُوَ خَیْرٌ ثَوَابًا وَّخَیْرٌ عُقْبًا ۟۠</w:t>
      </w:r>
    </w:p>
    <w:p w:rsidR="00000000" w:rsidDel="00000000" w:rsidP="00000000" w:rsidRDefault="00000000" w:rsidRPr="00000000" w14:paraId="00000001">
      <w:pPr>
        <w:jc w:val="right"/>
        <w:rPr/>
      </w:pPr>
      <w:r>
        <w:t>وَاضْرِبْ لَهُمْ مَّثَلَ الْحَیٰوةِ الدُّنْیَا كَمَآءٍ اَنْزَلْنٰهُ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السَّمَآءِ فَاخْتَلَطَ بِهٖ نَبَاتُ الْاَرْضِ فَاَصْبَحَ</w:t>
      </w:r>
    </w:p>
    <w:p w:rsidR="00000000" w:rsidDel="00000000" w:rsidP="00000000" w:rsidRDefault="00000000" w:rsidRPr="00000000" w14:paraId="00000001">
      <w:pPr>
        <w:jc w:val="right"/>
        <w:rPr/>
      </w:pPr>
      <w:r>
        <w:t>هَشِیْمًا تَذْرُوْهُ الرِّیٰحُ ؕ وَكَانَ اللّٰهُ عَلٰی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مُّقْتَدِرًا ۟ اَلْمَالُ وَالْبَنُوْنَ زِیْنَةُ الْحَیٰوةِ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وَالْبٰقِیٰتُ الصّٰلِحٰتُ خَیْرٌ عِنْدَ رَبِّكَ ثَوَابًا وَّخَیْرٌ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اَمَلًا ۟ وَیَوْمَ نُسَیِّرُ الْجِبَالَ وَتَرَی الْاَرْضَ بَارِزَةً ۙ</w:t>
      </w:r>
    </w:p>
    <w:p w:rsidR="00000000" w:rsidDel="00000000" w:rsidP="00000000" w:rsidRDefault="00000000" w:rsidRPr="00000000" w14:paraId="00000001">
      <w:pPr>
        <w:jc w:val="right"/>
        <w:rPr/>
      </w:pPr>
      <w:r>
        <w:t>وَّحَشَرْنٰهُمْ فَلَمْ نُغَادِرْ مِنْهُمْ اَحَدًا ۟ۚ وَعُرِضُوْا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رَبِّكَ صَفًّا ؕ لَقَدْ جِئْتُمُوْنَا كَمَا خَلَقْنٰكُمْ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اَوَّلَ مَرَّةٍؗ بَلْ زَعَمْتُمْ اَلَّنْ نَّجْعَلَ لَكُمْ مَّوْعِدًا ۟</w:t>
      </w:r>
    </w:p>
    <w:p w:rsidR="00000000" w:rsidDel="00000000" w:rsidP="00000000" w:rsidRDefault="00000000" w:rsidRPr="00000000" w14:paraId="00000001">
      <w:pPr>
        <w:jc w:val="right"/>
        <w:rPr/>
      </w:pPr>
      <w:r>
        <w:t>وَوُضِعَ الْكِتٰبُ فَتَرَی الْمُجْرِمِیْنَ مُشْفِقِیْنَ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فِیْهِ وَیَقُوْلُوْنَ یٰوَیْلَتَنَا مَالِ هٰذَا الْكِتٰبِ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