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الْغَمَامِ وَالْمَلٰٓىِٕكَةُ وَقُضِیَ الْاَمْرُ ؕ وَاِلَی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تُرْجَعُ الْاُمُوْرُ ۟۠ سَلْ بَنِیْۤ اِسْرَآءِیْلَ كَمْ اٰتَیْنٰهُمْ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اٰیَةٍۭ بَیِّنَةٍ ؕ وَمَنْ یُّبَدِّلْ نِعْمَةَ اللّٰهِ مِنْ</w:t>
      </w:r>
    </w:p>
    <w:p w:rsidR="00000000" w:rsidDel="00000000" w:rsidP="00000000" w:rsidRDefault="00000000" w:rsidRPr="00000000" w14:paraId="00000001">
      <w:pPr>
        <w:jc w:val="right"/>
        <w:rPr/>
      </w:pPr>
      <w:r>
        <w:t>بَعْدِ مَا جَآءَتْهُ فَاِنَّ اللّٰهَ شَدِیْدُ الْعِقَابِ ۟</w:t>
      </w:r>
    </w:p>
    <w:p w:rsidR="00000000" w:rsidDel="00000000" w:rsidP="00000000" w:rsidRDefault="00000000" w:rsidRPr="00000000" w14:paraId="00000001">
      <w:pPr>
        <w:jc w:val="right"/>
        <w:rPr/>
      </w:pPr>
      <w:r>
        <w:t>زُیِّنَ لِلَّذِیْنَ كَفَرُوا الْحَیٰوةُ الدُّنْیَا وَیَسْخَرُوْنَ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الَّذِیْنَ اٰمَنُوْا ۘ وَالَّذِیْنَ اتَّقَوْا فَوْقَهُمْ یَوْمَ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الْقِیٰمَةِ ؕ وَاللّٰهُ یَرْزُقُ مَنْ یَّشَآءُ بِغَیْرِ حِسَابٍ ۟</w:t>
      </w:r>
    </w:p>
    <w:p w:rsidR="00000000" w:rsidDel="00000000" w:rsidP="00000000" w:rsidRDefault="00000000" w:rsidRPr="00000000" w14:paraId="00000001">
      <w:pPr>
        <w:jc w:val="right"/>
        <w:rPr/>
      </w:pPr>
      <w:r>
        <w:t>كَانَ النَّاسُ اُمَّةً وَّاحِدَةً ۫ فَبَعَثَ اللّٰهُ النَّبِیّٖنَ</w:t>
      </w:r>
    </w:p>
    <w:p w:rsidR="00000000" w:rsidDel="00000000" w:rsidP="00000000" w:rsidRDefault="00000000" w:rsidRPr="00000000" w14:paraId="00000001">
      <w:pPr>
        <w:jc w:val="right"/>
        <w:rPr/>
      </w:pPr>
      <w:r>
        <w:t>مُبَشِّرِیْنَ وَمُنْذِرِیْنَ ۪ وَاَنْزَلَ مَعَهُمُ الْكِتٰبَ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بِالْحَقِّ لِیَحْكُمَ بَیْنَ النَّاسِ فِیْمَا اخْتَلَفُوْا فِیْهِ ؕ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اخْتَلَفَ فِیْهِ اِلَّا الَّذِیْنَ اُوْتُوْهُ مِنْ بَعْدِ</w:t>
      </w:r>
    </w:p>
    <w:p w:rsidR="00000000" w:rsidDel="00000000" w:rsidP="00000000" w:rsidRDefault="00000000" w:rsidRPr="00000000" w14:paraId="00000001">
      <w:pPr>
        <w:jc w:val="right"/>
        <w:rPr/>
      </w:pPr>
      <w:r>
        <w:t>مَا جَآءَتْهُمُ الْبَیِّنٰتُ بَغْیًا بَیْنَهُمْ ۚ فَهَدَی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اٰمَنُوْا لِمَا اخْتَلَفُوْا فِیْهِ مِنَ الْحَقِّ بِاِذْنِهٖ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