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فَاسْتَمِعْ لِمَا یُوْحٰی ۟ اِنَّنِیْۤ اَنَا اللّٰهُ لَاۤ اِلٰهَ اِلَّاۤ اَنَا</w:t>
      </w:r>
    </w:p>
    <w:p w:rsidR="00000000" w:rsidDel="00000000" w:rsidP="00000000" w:rsidRDefault="00000000" w:rsidRPr="00000000" w14:paraId="00000001">
      <w:pPr>
        <w:jc w:val="right"/>
        <w:rPr/>
      </w:pPr>
      <w:r>
        <w:t>فَاعْبُدْنِیْ ۙ وَاَقِمِ الصَّلٰوةَ لِذِكْرِیْ ۟ اِنَّ السَّاعَةَ اٰتِیَةٌ</w:t>
      </w:r>
    </w:p>
    <w:p w:rsidR="00000000" w:rsidDel="00000000" w:rsidP="00000000" w:rsidRDefault="00000000" w:rsidRPr="00000000" w14:paraId="00000001">
      <w:pPr>
        <w:jc w:val="right"/>
        <w:rPr/>
      </w:pPr>
      <w:r>
        <w:t>اَكَادُ اُخْفِیْهَا لِتُجْزٰی كُلُّ نَفْسٍ بِمَا تَسْعٰی ۟ فَلَا</w:t>
      </w:r>
    </w:p>
    <w:p w:rsidR="00000000" w:rsidDel="00000000" w:rsidP="00000000" w:rsidRDefault="00000000" w:rsidRPr="00000000" w14:paraId="00000001">
      <w:pPr>
        <w:jc w:val="right"/>
        <w:rPr/>
      </w:pPr>
      <w:r>
        <w:t>یَصُدَّنَّكَ عَنْهَا مَنْ لَّا یُؤْمِنُ بِهَا وَاتَّبَعَ هَوٰىهُ فَتَرْدٰی ۟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تِلْكَ بِیَمِیْنِكَ یٰمُوْسٰی ۟ قَالَ هِیَ عَصَایَ ۚ اَتَوَكَّؤُا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عَلَیْهَا وَاَهُشُّ بِهَا عَلٰی غَنَمِیْ وَلِیَ فِیْهَا مَاٰرِبُ</w:t>
      </w:r>
    </w:p>
    <w:p w:rsidR="00000000" w:rsidDel="00000000" w:rsidP="00000000" w:rsidRDefault="00000000" w:rsidRPr="00000000" w14:paraId="00000001">
      <w:pPr>
        <w:jc w:val="right"/>
        <w:rPr/>
      </w:pPr>
      <w:r>
        <w:t>اُخْرٰی ۟ قَالَ اَلْقِهَا یٰمُوْسٰی ۟ فَاَلْقٰىهَا فَاِذَا هِیَ حَیَّةٌ</w:t>
      </w:r>
    </w:p>
    <w:p w:rsidR="00000000" w:rsidDel="00000000" w:rsidP="00000000" w:rsidRDefault="00000000" w:rsidRPr="00000000" w14:paraId="00000001">
      <w:pPr>
        <w:jc w:val="right"/>
        <w:rPr/>
      </w:pPr>
      <w:r>
        <w:t>تَسْعٰی ۟ قَالَ خُذْهَا وَلَا تَخَفْ ۥ سَنُعِیْدُهَا سِیْرَتَهَا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الْاُوْلٰی ۟ وَاضْمُمْ یَدَكَ اِلٰی جَنَاحِكَ تَخْرُجْ بَیْضَآءَ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غَیْرِ سُوْٓءٍ اٰیَةً اُخْرٰی ۟ۙ لِنُرِیَكَ مِنْ اٰیٰتِنَا الْكُبْرٰی ۟ۚ</w:t>
      </w:r>
    </w:p>
    <w:p w:rsidR="00000000" w:rsidDel="00000000" w:rsidP="00000000" w:rsidRDefault="00000000" w:rsidRPr="00000000" w14:paraId="00000001">
      <w:pPr>
        <w:jc w:val="right"/>
        <w:rPr/>
      </w:pPr>
      <w:r>
        <w:t>اِذْهَبْ اِلٰی فِرْعَوْنَ اِنَّهٗ طَغٰی ۟۠ قَالَ رَبِّ اشْرَحْ لِیْ</w:t>
      </w:r>
    </w:p>
    <w:p w:rsidR="00000000" w:rsidDel="00000000" w:rsidP="00000000" w:rsidRDefault="00000000" w:rsidRPr="00000000" w14:paraId="00000001">
      <w:pPr>
        <w:jc w:val="right"/>
        <w:rPr/>
      </w:pPr>
      <w:r>
        <w:t>صَدْرِیْ ۟ۙ وَیَسِّرْ لِیْۤ اَمْرِیْ ۟ۙ وَاحْلُلْ عُقْدَةً مِّنْ لِّسَانِیْ ۟ۙ</w:t>
      </w:r>
    </w:p>
    <w:p w:rsidR="00000000" w:rsidDel="00000000" w:rsidP="00000000" w:rsidRDefault="00000000" w:rsidRPr="00000000" w14:paraId="00000001">
      <w:pPr>
        <w:jc w:val="right"/>
        <w:rPr/>
      </w:pPr>
      <w:r>
        <w:t>یَفْقَهُوْا قَوْلِیْ ۪۟ وَاجْعَلْ لِّیْ وَزِیْرًا مِّنْ اَهْلِیْ ۟ۙ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