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جَعَلْنٰهُمْ جَسَدًا لَّا یَاْكُلُوْنَ الطَّعَامَ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خٰلِدِیْنَ ۟ ثُمَّ صَدَقْنٰهُمُ الْوَعْدَ فَاَنْجَیْنٰهُمْ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نَّشَآءُ وَاَهْلَكْنَا الْمُسْرِفِیْنَ ۟ لَقَدْ اَنْزَلْنَاۤ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اِلَیْكُمْ كِتٰبًا فِیْهِ ذِكْرُكُمْ ؕ اَفَلَا تَعْقِلُوْنَ ۟۠ وَكَمْ</w:t>
      </w:r>
    </w:p>
    <w:p w:rsidR="00000000" w:rsidDel="00000000" w:rsidP="00000000" w:rsidRDefault="00000000" w:rsidRPr="00000000" w14:paraId="00000001">
      <w:pPr>
        <w:jc w:val="right"/>
        <w:rPr/>
      </w:pPr>
      <w:r>
        <w:t>قَصَمْنَا مِنْ قَرْیَةٍ كَانَتْ ظَالِمَةً وَّاَنْشَاْنَا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بَعْدَهَا قَوْمًا اٰخَرِیْنَ ۟ فَلَمَّاۤ اَحَسُّوْا بَاْسَنَاۤ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هُمْ مِّنْهَا یَرْكُضُوْنَ ۟ؕ لَا تَرْكُضُوْا وَارْجِعُوْۤا اِلٰی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اُتْرِفْتُمْ فِیْهِ وَمَسٰكِنِكُمْ لَعَلَّكُمْ تُسْـَٔلُوْنَ ۟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یٰوَیْلَنَاۤ اِنَّا كُنَّا ظٰلِمِیْنَ ۟ فَمَا زَالَتْ تِّلْكَ</w:t>
      </w:r>
    </w:p>
    <w:p w:rsidR="00000000" w:rsidDel="00000000" w:rsidP="00000000" w:rsidRDefault="00000000" w:rsidRPr="00000000" w14:paraId="00000001">
      <w:pPr>
        <w:jc w:val="right"/>
        <w:rPr/>
      </w:pPr>
      <w:r>
        <w:t>دَعْوٰىهُمْ حَتّٰی جَعَلْنٰهُمْ حَصِیْدًا خٰمِدِیْنَ ۟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خَلَقْنَا السَّمَآءَ وَالْاَرْضَ وَمَا بَیْنَهُمَا لٰعِبِیْنَ ۟ لَوْ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اَرَدْنَاۤ اَنْ نَّتَّخِذَ لَهْوًا لَّاتَّخَذْنٰهُ مِنْ لَّدُنَّاۤ ۖۗ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كُنَّا فٰعِلِیْنَ ۟ بَلْ نَقْذِفُ بِالْحَقِّ عَلَی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