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الْمَوْتٰی وَاَنَّهٗ عَلٰی كُلِّ شَیْءٍ قَدِیْرٌ ۟ۙ وَّاَنَّ السَّاعَةَ</w:t>
      </w:r>
    </w:p>
    <w:p w:rsidR="00000000" w:rsidDel="00000000" w:rsidP="00000000" w:rsidRDefault="00000000" w:rsidRPr="00000000" w14:paraId="00000001">
      <w:pPr>
        <w:jc w:val="right"/>
        <w:rPr/>
      </w:pPr>
      <w:r>
        <w:t>اٰتِیَةٌ لَّا رَیْبَ فِیْهَا ۙ وَاَنَّ اللّٰهَ یَبْعَثُ مَنْ فِی</w:t>
      </w:r>
    </w:p>
    <w:p w:rsidR="00000000" w:rsidDel="00000000" w:rsidP="00000000" w:rsidRDefault="00000000" w:rsidRPr="00000000" w14:paraId="00000001">
      <w:pPr>
        <w:jc w:val="right"/>
        <w:rPr/>
      </w:pPr>
      <w:r>
        <w:t>الْقُبُوْرِ ۟ وَمِنَ النَّاسِ مَنْ یُّجَادِلُ فِی اللّٰهِ</w:t>
      </w:r>
    </w:p>
    <w:p w:rsidR="00000000" w:rsidDel="00000000" w:rsidP="00000000" w:rsidRDefault="00000000" w:rsidRPr="00000000" w14:paraId="00000001">
      <w:pPr>
        <w:jc w:val="right"/>
        <w:rPr/>
      </w:pPr>
      <w:r>
        <w:t>بِغَیْرِ عِلْمٍ وَّلَا هُدًی وَّلَا كِتٰبٍ مُّنِیْرٍ ۟ۙ ثَانِیَ</w:t>
      </w:r>
    </w:p>
    <w:p w:rsidR="00000000" w:rsidDel="00000000" w:rsidP="00000000" w:rsidRDefault="00000000" w:rsidRPr="00000000" w14:paraId="00000001">
      <w:pPr>
        <w:jc w:val="right"/>
        <w:rPr/>
      </w:pPr>
      <w:r>
        <w:t>عِطْفِهٖ لِیُضِلَّ عَنْ سَبِیْلِ اللّٰهِ ؕ لَهٗ فِی الدُّنْیَا</w:t>
      </w:r>
    </w:p>
    <w:p w:rsidR="00000000" w:rsidDel="00000000" w:rsidP="00000000" w:rsidRDefault="00000000" w:rsidRPr="00000000" w14:paraId="00000001">
      <w:pPr>
        <w:jc w:val="right"/>
        <w:rPr/>
      </w:pPr>
      <w:r>
        <w:t>خِزْیٌ وَّنُذِیْقُهٗ یَوْمَ الْقِیٰمَةِ عَذَابَ الْحَرِیْقِ ۟</w:t>
      </w:r>
    </w:p>
    <w:p w:rsidR="00000000" w:rsidDel="00000000" w:rsidP="00000000" w:rsidRDefault="00000000" w:rsidRPr="00000000" w14:paraId="00000001">
      <w:pPr>
        <w:jc w:val="right"/>
        <w:rPr/>
      </w:pPr>
      <w:r>
        <w:t>ذٰلِكَ بِمَا قَدَّمَتْ یَدٰكَ وَاَنَّ اللّٰهَ لَیْسَ بِظَلَّامٍ</w:t>
      </w:r>
    </w:p>
    <w:p w:rsidR="00000000" w:rsidDel="00000000" w:rsidP="00000000" w:rsidRDefault="00000000" w:rsidRPr="00000000" w14:paraId="00000001">
      <w:pPr>
        <w:jc w:val="right"/>
        <w:rPr/>
      </w:pPr>
      <w:r>
        <w:t>لِّلْعَبِیْدِ ۟۠ وَمِنَ النَّاسِ مَنْ یَّعْبُدُ اللّٰهَ عَلٰی</w:t>
      </w:r>
    </w:p>
    <w:p w:rsidR="00000000" w:rsidDel="00000000" w:rsidP="00000000" w:rsidRDefault="00000000" w:rsidRPr="00000000" w14:paraId="00000001">
      <w:pPr>
        <w:jc w:val="right"/>
        <w:rPr/>
      </w:pPr>
      <w:r>
        <w:t>حَرْفٍ ۚ فَاِنْ اَصَابَهٗ خَیْرُ طْمَاَنَّ بِهٖ ۚ وَاِنْ</w:t>
      </w:r>
    </w:p>
    <w:p w:rsidR="00000000" w:rsidDel="00000000" w:rsidP="00000000" w:rsidRDefault="00000000" w:rsidRPr="00000000" w14:paraId="00000001">
      <w:pPr>
        <w:jc w:val="right"/>
        <w:rPr/>
      </w:pPr>
      <w:r>
        <w:t>اَصَابَتْهُ فِتْنَةُ نْقَلَبَ عَلٰی وَجْهِهٖ ۚ۫ خَسِرَ الدُّنْیَا</w:t>
      </w:r>
    </w:p>
    <w:p w:rsidR="00000000" w:rsidDel="00000000" w:rsidP="00000000" w:rsidRDefault="00000000" w:rsidRPr="00000000" w14:paraId="00000001">
      <w:pPr>
        <w:jc w:val="right"/>
        <w:rPr/>
      </w:pPr>
      <w:r>
        <w:t>وَالْاٰخِرَةَ ؕ ذٰلِكَ هُوَ الْخُسْرَانُ الْمُبِیْنُ ۟ یَدْعُوْا</w:t>
      </w:r>
    </w:p>
    <w:p w:rsidR="00000000" w:rsidDel="00000000" w:rsidP="00000000" w:rsidRDefault="00000000" w:rsidRPr="00000000" w14:paraId="00000001">
      <w:pPr>
        <w:jc w:val="right"/>
        <w:rPr/>
      </w:pPr>
      <w:r>
        <w:t>مِنْ دُوْنِ اللّٰهِ مَا لَا یَضُرُّهٗ وَمَا لَا یَنْفَعُهٗ ؕ ذٰلِكَ</w:t>
      </w:r>
    </w:p>
    <w:p w:rsidR="00000000" w:rsidDel="00000000" w:rsidP="00000000" w:rsidRDefault="00000000" w:rsidRPr="00000000" w14:paraId="00000001">
      <w:pPr>
        <w:jc w:val="right"/>
        <w:rPr/>
      </w:pPr>
      <w:r>
        <w:t>هُوَ الضَّلٰلُ الْبَعِیْدُ ۟ۚ یَدْعُوْا لَمَنْ ضَرُّهٗۤ اَقْرَبُ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