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وَاَبْصَارِهِمْ ؕ اِنَّ اللّٰهَ عَلٰی كُلِّ شَیْءٍ قَدِیْرٌ ۟۠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النَّاسُ اعْبُدُوْا رَبَّكُمُ الَّذِیْ خَلَقَكُمْ وَالَّذِیْنَ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قَبْلِكُمْ لَعَلَّكُمْ تَتَّقُوْنَ ۟ۙ الَّذِیْ جَعَلَ لَكُمُ الْاَرْضَ</w:t>
      </w:r>
    </w:p>
    <w:p w:rsidR="00000000" w:rsidDel="00000000" w:rsidP="00000000" w:rsidRDefault="00000000" w:rsidRPr="00000000" w14:paraId="00000001">
      <w:pPr>
        <w:jc w:val="right"/>
        <w:rPr/>
      </w:pPr>
      <w:r>
        <w:t>فِرَاشًا وَّالسَّمَآءَ بِنَآءً ۪ وَّاَنْزَلَ مِنَ السَّمَآءِ مَآءً فَاَخْرَجَ</w:t>
      </w:r>
    </w:p>
    <w:p w:rsidR="00000000" w:rsidDel="00000000" w:rsidP="00000000" w:rsidRDefault="00000000" w:rsidRPr="00000000" w14:paraId="00000001">
      <w:pPr>
        <w:jc w:val="right"/>
        <w:rPr/>
      </w:pPr>
      <w:r>
        <w:t>بِهٖ مِنَ الثَّمَرٰتِ رِزْقًا لَّكُمْ ۚ فَلَا تَجْعَلُوْا لِلّٰهِ اَنْدَادًا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وَّاَنْتُمْ تَعْلَمُوْنَ ۟ وَاِنْ كُنْتُمْ فِیْ رَیْبٍ مِّمَّا نَزَّلْنَا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عَبْدِنَا فَاْتُوْا بِسُوْرَةٍ مِّنْ مِّثْلِهٖ ۪ وَادْعُوْا شُهَدَآءَكُمْ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دُوْنِ اللّٰهِ اِنْ كُنْتُمْ صٰدِقِیْنَ ۟ فَاِنْ لَّمْ تَفْعَلُوْا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وَلَنْ تَفْعَلُوْا فَاتَّقُوا النَّارَ الَّتِیْ وَقُوْدُهَا النَّاسُ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وَالْحِجَارَةُ ۖۚ اُعِدَّتْ لِلْكٰفِرِیْنَ ۟ وَبَشِّرِ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وَعَمِلُوا الصّٰلِحٰتِ اَنَّ لَهُمْ جَنّٰتٍ تَجْرِیْ مِنْ تَحْتِهَا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الْاَنْهٰرُ ؕ كُلَّمَا رُزِقُوْا مِنْهَا مِنْ ثَمَرَةٍ رِّزْقًا ۙ قَالُوْا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الَّذِیْ رُزِقْنَا مِنْ قَبْلُ ۙ وَاُتُوْا بِهٖ مُتَشَابِهًا ؕ وَلَهُمْ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