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هٰذَا الْقُرْاٰنَ مَهْجُوْرًا ۟ وَكَذٰلِكَ جَعَلْنَا لِكُلِّ نَبِیٍّ</w:t>
      </w:r>
    </w:p>
    <w:p w:rsidR="00000000" w:rsidDel="00000000" w:rsidP="00000000" w:rsidRDefault="00000000" w:rsidRPr="00000000" w14:paraId="00000001">
      <w:pPr>
        <w:jc w:val="right"/>
        <w:rPr/>
      </w:pPr>
      <w:r>
        <w:t>عَدُوًّا مِّنَ الْمُجْرِمِیْنَ ؕ وَكَفٰی بِرَبِّكَ هَادِیًا وَّنَصِیْرًا ۟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الَّذِیْنَ كَفَرُوْا لَوْلَا نُزِّلَ عَلَیْهِ الْقُرْاٰنُ جُمْلَةً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وَّاحِدَةً ۛۚ كَذٰلِكَ ۛۚ لِنُثَبِّتَ بِهٖ فُؤَادَكَ وَرَتَّلْنٰهُ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تَرْتِیْلًا ۟ وَلَا یَاْتُوْنَكَ بِمَثَلٍ اِلَّا جِئْنٰكَ بِالْحَقِّ وَاَحْسَنَ</w:t>
      </w:r>
    </w:p>
    <w:p w:rsidR="00000000" w:rsidDel="00000000" w:rsidP="00000000" w:rsidRDefault="00000000" w:rsidRPr="00000000" w14:paraId="00000001">
      <w:pPr>
        <w:jc w:val="right"/>
        <w:rPr/>
      </w:pPr>
      <w:r>
        <w:t>تَفْسِیْرًا ۟ؕ اَلَّذِیْنَ یُحْشَرُوْنَ عَلٰی وُجُوْهِهِمْ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جَهَنَّمَ ۙ اُولٰٓىِٕكَ شَرٌّ مَّكَانًا وَّاَضَلُّ سَبِیْلًا ۟۠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اٰتَیْنَا مُوْسَی الْكِتٰبَ وَجَعَلْنَا مَعَهٗۤ اَخَاهُ هٰرُوْنَ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وَزِیْرًا ۟ۚۖ فَقُلْنَا اذْهَبَاۤ اِلَی الْقَوْمِ الَّذِیْنَ كَذَّبُوْا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بِاٰیٰتِنَا ؕ فَدَمَّرْنٰهُمْ تَدْمِیْرًا ۟ؕ وَقَوْمَ نُوْحٍ لَّمَّا كَذَّبُوا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الرُّسُلَ اَغْرَقْنٰهُمْ وَجَعَلْنٰهُمْ لِلنَّاسِ اٰیَةً ؕ وَاَعْتَدْنَا</w:t>
      </w:r>
    </w:p>
    <w:p w:rsidR="00000000" w:rsidDel="00000000" w:rsidP="00000000" w:rsidRDefault="00000000" w:rsidRPr="00000000" w14:paraId="00000001">
      <w:pPr>
        <w:jc w:val="right"/>
        <w:rPr/>
      </w:pPr>
      <w:r>
        <w:t>لِلظّٰلِمِیْنَ عَذَابًا اَلِیْمًا ۟ۚۖ وَّعَادًا وَّثَمُوْدَاۡ وَاَصْحٰبَ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الرَّسِّ وَقُرُوْنًا بَیْنَ ذٰلِكَ كَثِیْرًا ۟ وَكُلًّا ضَرَبْنَا لَهُ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