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جُنَاحَ عَلَیْكُمْ فِیْمَا عَرَّضْتُمْ بِهٖ مِنْ خِطْبَةِ النِّسَآءِ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اَكْنَنْتُمْ فِیْۤ اَنْفُسِكُمْ ؕ عَلِمَ اللّٰهُ اَنَّكُمْ سَتَذْكُرُوْنَهُنَّ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وَلٰكِنْ لَّا تُوَاعِدُوْهُنَّ سِرًّا اِلَّاۤ اَنْ تَقُوْلُوْا قَوْلًا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مَّعْرُوْفًا ؕ۬ وَلَا تَعْزِمُوْا عُقْدَةَ النِّكَاحِ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یَبْلُغَ الْكِتٰبُ اَجَلَهٗ ؕ وَاعْلَمُوْۤا اَنَّ اللّٰهَ یَعْلَمُ مَا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اَنْفُسِكُمْ فَاحْذَرُوْهُ ۚ وَاعْلَمُوْۤا اَنَّ اللّٰهَ غَفُوْرٌ حَلِیْمٌ ۟۠</w:t>
      </w:r>
    </w:p>
    <w:p w:rsidR="00000000" w:rsidDel="00000000" w:rsidP="00000000" w:rsidRDefault="00000000" w:rsidRPr="00000000" w14:paraId="00000001">
      <w:pPr>
        <w:jc w:val="right"/>
        <w:rPr/>
      </w:pPr>
      <w:r>
        <w:t>لَا جُنَاحَ عَلَیْكُمْ اِنْ طَلَّقْتُمُ النِّسَآءَ مَا لَمْ تَمَسُّوْهُنَّ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تَفْرِضُوْا لَهُنَّ فَرِیْضَةً ۖۚ وَّمَتِّعُوْهُنَّ ۚ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الْمُوْسِعِ قَدَرُهٗ وَعَلَی الْمُقْتِرِ قَدَرُهٗ ۚ مَتَاعًا بِالْمَعْرُوْفِ ۚ</w:t>
      </w:r>
    </w:p>
    <w:p w:rsidR="00000000" w:rsidDel="00000000" w:rsidP="00000000" w:rsidRDefault="00000000" w:rsidRPr="00000000" w14:paraId="00000001">
      <w:pPr>
        <w:jc w:val="right"/>
        <w:rPr/>
      </w:pPr>
      <w:r>
        <w:t>حَقًّا عَلَی الْمُحْسِنِیْنَ ۟ وَاِنْ طَلَّقْتُمُوْهُنَّ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 اَنْ تَمَسُّوْهُنَّ وَقَدْ فَرَضْتُمْ لَهُنَّ فَرِیْضَةً</w:t>
      </w:r>
    </w:p>
    <w:p w:rsidR="00000000" w:rsidDel="00000000" w:rsidP="00000000" w:rsidRDefault="00000000" w:rsidRPr="00000000" w14:paraId="00000001">
      <w:pPr>
        <w:jc w:val="right"/>
        <w:rPr/>
      </w:pPr>
      <w:r>
        <w:t>فَنِصْفُ مَا فَرَضْتُمْ اِلَّاۤ اَنْ یَّعْفُوْنَ اَوْ یَعْفُوَا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بِیَدِهٖ عُقْدَةُ النِّكَاحِ ؕ وَاَنْ تَعْفُوْۤا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