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رَبُّنَا خَطٰیٰنَاۤ اَنْ كُنَّاۤ اَوَّلَ الْمُؤْمِنِیْنَ ۟ؕ۠ وَاَوْحَیْنَاۤ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مُوْسٰۤی اَنْ اَسْرِ بِعِبَادِیْۤ اِنَّكُمْ مُّتَّبَعُوْنَ ۟</w:t>
      </w:r>
    </w:p>
    <w:p w:rsidR="00000000" w:rsidDel="00000000" w:rsidP="00000000" w:rsidRDefault="00000000" w:rsidRPr="00000000" w14:paraId="00000001">
      <w:pPr>
        <w:jc w:val="right"/>
        <w:rPr/>
      </w:pPr>
      <w:r>
        <w:t>فَاَرْسَلَ فِرْعَوْنُ فِی الْمَدَآىِٕنِ حٰشِرِیْنَ ۟ۚ اِنَّ هٰۤؤُلَآءِ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لَشِرْذِمَةٌ قَلِیْلُوْنَ ۟ۙ وَاِنَّهُمْ لَنَا لَغَآىِٕظُوْنَ ۟ۙ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وَاِنَّا لَجَمِیْعٌ حٰذِرُوْنَ ۟ؕ فَاَخْرَجْنٰهُمْ مِّنْ جَنّٰتٍ</w:t>
      </w:r>
    </w:p>
    <w:p w:rsidR="00000000" w:rsidDel="00000000" w:rsidP="00000000" w:rsidRDefault="00000000" w:rsidRPr="00000000" w14:paraId="00000001">
      <w:pPr>
        <w:jc w:val="right"/>
        <w:rPr/>
      </w:pPr>
      <w:r>
        <w:t>وَّعُیُوْنٍ ۟ۙ وَّكُنُوْزٍ وَّمَقَامٍ كَرِیْمٍ ۟ۙ كَذٰلِكَ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وَاَوْرَثْنٰهَا بَنِیْۤ اِسْرَآءِیْلَ ۟ؕ فَاَتْبَعُوْهُمْ مُّشْرِقِیْنَ ۟</w:t>
      </w:r>
    </w:p>
    <w:p w:rsidR="00000000" w:rsidDel="00000000" w:rsidP="00000000" w:rsidRDefault="00000000" w:rsidRPr="00000000" w14:paraId="00000001">
      <w:pPr>
        <w:jc w:val="right"/>
        <w:rPr/>
      </w:pPr>
      <w:r>
        <w:t>فَلَمَّا تَرَآءَ الْجَمْعٰنِ قَالَ اَصْحٰبُ مُوْسٰۤی اِنَّا لَمُدْرَكُوْنَ ۟ۚ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كَلَّا ۚ اِنَّ مَعِیَ رَبِّیْ سَیَهْدِیْنِ ۟ فَاَوْحَیْنَاۤ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مُوْسٰۤی اَنِ اضْرِبْ بِّعَصَاكَ الْبَحْرَ ؕ فَانْفَلَقَ فَكَانَ كُلُّ</w:t>
      </w:r>
    </w:p>
    <w:p w:rsidR="00000000" w:rsidDel="00000000" w:rsidP="00000000" w:rsidRDefault="00000000" w:rsidRPr="00000000" w14:paraId="00000001">
      <w:pPr>
        <w:jc w:val="right"/>
        <w:rPr/>
      </w:pPr>
      <w:r>
        <w:t>فِرْقٍ كَالطَّوْدِ الْعَظِیْمِ ۟ۚ وَاَزْلَفْنَا ثَمَّ الْاٰخَرِیْنَ ۟ۚ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وَاَنْجَیْنَا مُوْسٰی وَمَنْ مَّعَهٗۤ اَجْمَعِیْنَ ۟ۚ ثُمَّ اَغْرَقْنَا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الْاٰخَرِیْنَ ۟ؕ اِنَّ فِیْ ذٰلِكَ لَاٰیَةً ؕ وَمَا كَانَ اَكْثَرُهُمْ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