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لَهُمْ اَخُوْهُمْ نُوْحٌ اَلَا تَتَّقُوْنَ ۟ۚ اِنِّیْ لَكُمْ رَسُوْلٌ</w:t>
      </w:r>
    </w:p>
    <w:p w:rsidR="00000000" w:rsidDel="00000000" w:rsidP="00000000" w:rsidRDefault="00000000" w:rsidRPr="00000000" w14:paraId="00000001">
      <w:pPr>
        <w:jc w:val="right"/>
        <w:rPr/>
      </w:pPr>
      <w:r>
        <w:t>اَمِیْنٌ ۟ۙ فَاتَّقُوا اللّٰهَ وَاَطِیْعُوْنِ ۟ۚ وَمَاۤ اَسْـَٔلُكُمْ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اَجْرٍ ۚ اِنْ اَجْرِیَ اِلَّا عَلٰی رَبِّ الْعٰلَمِیْنَ ۟ۚ فَاتَّقُوا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وَاَطِیْعُوْنِ ۟ؕ قَالُوْۤا اَنُؤْمِنُ لَكَ وَاتَّبَعَكَ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الْاَرْذَلُوْنَ ۟ؕ قَالَ وَمَا عِلْمِیْ بِمَا كَانُوْا یَعْمَلُوْنَ ۟ۚ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حِسَابُهُمْ اِلَّا عَلٰی رَبِّیْ لَوْ تَشْعُرُوْنَ ۟ۚ وَمَاۤ اَنَا</w:t>
      </w:r>
    </w:p>
    <w:p w:rsidR="00000000" w:rsidDel="00000000" w:rsidP="00000000" w:rsidRDefault="00000000" w:rsidRPr="00000000" w14:paraId="00000001">
      <w:pPr>
        <w:jc w:val="right"/>
        <w:rPr/>
      </w:pPr>
      <w:r>
        <w:t>بِطَارِدِ الْمُؤْمِنِیْنَ ۟ۚ اِنْ اَنَا اِلَّا نَذِیْرٌ مُّبِیْنٌ ۟ؕ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لَىِٕنْ لَّمْ تَنْتَهِ یٰنُوْحُ لَتَكُوْنَنَّ مِنَ الْمَرْجُوْمِیْنَ ۟ؕ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رَبِّ اِنَّ قَوْمِیْ كَذَّبُوْنِ ۟ۚۖ فَافْتَحْ بَیْنِیْ وَبَیْنَهُمْ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فَتْحًا وَّنَجِّنِیْ وَمَنْ مَّعِیَ مِنَ الْمُؤْمِنِیْنَ ۟ فَاَنْجَیْنٰهُ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مَّعَهٗ فِی الْفُلْكِ الْمَشْحُوْنِ ۟ۚ ثُمَّ اَغْرَقْنَا بَعْدُ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الْبٰقِیْنَ ۟ؕ اِنَّ فِیْ ذٰلِكَ لَاٰیَةً ؕ وَمَا كَانَ اَكْثَرُهُمْ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مُّؤْمِنِیْنَ ۟ وَاِنَّ رَبَّكَ لَهُوَ الْعَزِیْزُ الرَّحِیْمُ ۟۠ كَذَّبَتْ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