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یُمَتَّعُوْنَ ۟ؕ وَمَاۤ اَهْلَكْنَا مِنْ قَرْیَةٍ اِلَّا لَهَا مُنْذِرُوْنَ ۟</w:t>
      </w:r>
    </w:p>
    <w:p w:rsidR="00000000" w:rsidDel="00000000" w:rsidP="00000000" w:rsidRDefault="00000000" w:rsidRPr="00000000" w14:paraId="00000001">
      <w:pPr>
        <w:jc w:val="right"/>
        <w:rPr/>
      </w:pPr>
      <w:r>
        <w:t>ذِكْرٰی ۛ۫ وَمَا كُنَّا ظٰلِمِیْنَ ۟ وَمَا تَنَزَّلَتْ بِهِ الشَّیٰطِیْنُ ۟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یَنْۢبَغِیْ لَهُمْ وَمَا یَسْتَطِیْعُوْنَ ۟ؕ اِنَّهُمْ عَنِ السَّمْعِ</w:t>
      </w:r>
    </w:p>
    <w:p w:rsidR="00000000" w:rsidDel="00000000" w:rsidP="00000000" w:rsidRDefault="00000000" w:rsidRPr="00000000" w14:paraId="00000001">
      <w:pPr>
        <w:jc w:val="right"/>
        <w:rPr/>
      </w:pPr>
      <w:r>
        <w:t>لَمَعْزُوْلُوْنَ ۟ؕ فَلَا تَدْعُ مَعَ اللّٰهِ اِلٰهًا اٰخَرَ فَتَكُوْنَ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الْمُعَذَّبِیْنَ ۟ۚ وَاَنْذِرْ عَشِیْرَتَكَ الْاَقْرَبِیْنَ ۟ۙ</w:t>
      </w:r>
    </w:p>
    <w:p w:rsidR="00000000" w:rsidDel="00000000" w:rsidP="00000000" w:rsidRDefault="00000000" w:rsidRPr="00000000" w14:paraId="00000001">
      <w:pPr>
        <w:jc w:val="right"/>
        <w:rPr/>
      </w:pPr>
      <w:r>
        <w:t>وَاخْفِضْ جَنَاحَكَ لِمَنِ اتَّبَعَكَ مِنَ الْمُؤْمِنِیْنَ ۟ۚ</w:t>
      </w:r>
    </w:p>
    <w:p w:rsidR="00000000" w:rsidDel="00000000" w:rsidP="00000000" w:rsidRDefault="00000000" w:rsidRPr="00000000" w14:paraId="00000001">
      <w:pPr>
        <w:jc w:val="right"/>
        <w:rPr/>
      </w:pPr>
      <w:r>
        <w:t>فَاِنْ عَصَوْكَ فَقُلْ اِنِّیْ بَرِیْٓءٌ مِّمَّا تَعْمَلُوْنَ ۟ۚ وَتَوَكَّلْ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 الْعَزِیْزِ الرَّحِیْمِ ۟ۙ الَّذِیْ یَرٰىكَ حِیْنَ تَقُوْمُ ۟ۙ</w:t>
      </w:r>
    </w:p>
    <w:p w:rsidR="00000000" w:rsidDel="00000000" w:rsidP="00000000" w:rsidRDefault="00000000" w:rsidRPr="00000000" w14:paraId="00000001">
      <w:pPr>
        <w:jc w:val="right"/>
        <w:rPr/>
      </w:pPr>
      <w:r>
        <w:t>وَتَقَلُّبَكَ فِی السّٰجِدِیْنَ ۟ اِنَّهٗ هُوَ السَّمِیْعُ الْعَلِیْمُ ۟ هَلْ</w:t>
      </w:r>
    </w:p>
    <w:p w:rsidR="00000000" w:rsidDel="00000000" w:rsidP="00000000" w:rsidRDefault="00000000" w:rsidRPr="00000000" w14:paraId="00000001">
      <w:pPr>
        <w:jc w:val="right"/>
        <w:rPr/>
      </w:pPr>
      <w:r>
        <w:t>اُنَبِّئُكُمْ عَلٰی مَنْ تَنَزَّلُ الشَّیٰطِیْنُ ۟ؕ تَنَزَّلُ عَلٰی كُلِّ</w:t>
      </w:r>
    </w:p>
    <w:p w:rsidR="00000000" w:rsidDel="00000000" w:rsidP="00000000" w:rsidRDefault="00000000" w:rsidRPr="00000000" w14:paraId="00000001">
      <w:pPr>
        <w:jc w:val="right"/>
        <w:rPr/>
      </w:pPr>
      <w:r>
        <w:t>اَفَّاكٍ اَثِیْمٍ ۟ۙ یُّلْقُوْنَ السَّمْعَ وَاَكْثَرُهُمْ كٰذِبُوْنَ ۟ؕ</w:t>
      </w:r>
    </w:p>
    <w:p w:rsidR="00000000" w:rsidDel="00000000" w:rsidP="00000000" w:rsidRDefault="00000000" w:rsidRPr="00000000" w14:paraId="00000001">
      <w:pPr>
        <w:jc w:val="right"/>
        <w:rPr/>
      </w:pPr>
      <w:r>
        <w:t>وَالشُّعَرَآءُ یَتَّبِعُهُمُ الْغَاوٗنَ ۟ؕ اَلَمْ تَرَ اَنَّهُمْ فِیْ كُلِّ</w:t>
      </w:r>
    </w:p>
    <w:p w:rsidR="00000000" w:rsidDel="00000000" w:rsidP="00000000" w:rsidRDefault="00000000" w:rsidRPr="00000000" w14:paraId="00000001">
      <w:pPr>
        <w:jc w:val="right"/>
        <w:rPr/>
      </w:pPr>
      <w:r>
        <w:t>وَادٍ یَّهِیْمُوْنَ ۟ۙ وَاَنَّهُمْ یَقُوْلُوْنَ مَا لَا یَفْعَلُوْنَ ۟ۙ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