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بِشِهَابٍ قَبَسٍ لَّعَلَّكُمْ تَصْطَلُوْنَ ۟ فَلَمَّا جَآءَهَا</w:t>
      </w:r>
    </w:p>
    <w:p w:rsidR="00000000" w:rsidDel="00000000" w:rsidP="00000000" w:rsidRDefault="00000000" w:rsidRPr="00000000" w14:paraId="00000001">
      <w:pPr>
        <w:jc w:val="right"/>
        <w:rPr/>
      </w:pPr>
      <w:r>
        <w:t>نُوْدِیَ اَنْ بُوْرِكَ مَنْ فِی النَّارِ وَمَنْ حَوْلَهَا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وَسُبْحٰنَ اللّٰهِ رَبِّ الْعٰلَمِیْنَ ۟ یٰمُوْسٰۤی اِنَّهٗۤ اَنَا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الْعَزِیْزُ الْحَكِیْمُ ۟ۙ وَاَلْقِ عَصَاكَ ؕ فَلَمَّا رَاٰهَا تَهْتَزُّ</w:t>
      </w:r>
    </w:p>
    <w:p w:rsidR="00000000" w:rsidDel="00000000" w:rsidP="00000000" w:rsidRDefault="00000000" w:rsidRPr="00000000" w14:paraId="00000001">
      <w:pPr>
        <w:jc w:val="right"/>
        <w:rPr/>
      </w:pPr>
      <w:r>
        <w:t>كَاَنَّهَا جَآنٌّ وَّلّٰی مُدْبِرًا وَّلَمْ یُعَقِّبْ ؕ یٰمُوْسٰی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تَخَفْ ۫ اِنِّیْ لَا یَخَافُ لَدَیَّ الْمُرْسَلُوْنَ ۟ۗۖ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مَنْ ظَلَمَ ثُمَّ بَدَّلَ حُسْنًا بَعْدَ سُوْٓءٍ فَاِنِّیْ غَفُوْرٌ</w:t>
      </w:r>
    </w:p>
    <w:p w:rsidR="00000000" w:rsidDel="00000000" w:rsidP="00000000" w:rsidRDefault="00000000" w:rsidRPr="00000000" w14:paraId="00000001">
      <w:pPr>
        <w:jc w:val="right"/>
        <w:rPr/>
      </w:pPr>
      <w:r>
        <w:t>رَّحِیْمٌ ۟ وَاَدْخِلْ یَدَكَ فِیْ جَیْبِكَ تَخْرُجْ بَیْضَآءَ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غَیْرِ سُوْٓءٍ ۫ فِیْ تِسْعِ اٰیٰتٍ اِلٰی فِرْعَوْنَ وَقَوْمِهٖ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اِنَّهُمْ كَانُوْا قَوْمًا فٰسِقِیْنَ ۟ فَلَمَّا جَآءَتْهُمْ اٰیٰتُنَا</w:t>
      </w:r>
    </w:p>
    <w:p w:rsidR="00000000" w:rsidDel="00000000" w:rsidP="00000000" w:rsidRDefault="00000000" w:rsidRPr="00000000" w14:paraId="00000001">
      <w:pPr>
        <w:jc w:val="right"/>
        <w:rPr/>
      </w:pPr>
      <w:r>
        <w:t>مُبْصِرَةً قَالُوْا هٰذَا سِحْرٌ مُّبِیْنٌ ۟ۚ وَجَحَدُوْا بِهَا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وَاسْتَیْقَنَتْهَاۤ اَنْفُسُهُمْ ظُلْمًا وَّعُلُوًّا ؕ فَانْظُرْ 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عَاقِبَةُ الْمُفْسِدِیْنَ ۟۠ وَلَقَدْ اٰتَیْنَا دَاوٗدَ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