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الْغَآىِٕبِیْنَ ۟ لَاُعَذِّبَنَّهٗ عَذَابًا شَدِیْدًا اَوْ لَاۡاَذْبَحَنَّهٗۤ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لَیَاْتِیَنِّیْ بِسُلْطٰنٍ مُّبِیْنٍ ۟ فَمَكَثَ غَیْرَ بَعِیْدٍ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اَحَطْتُّ بِمَا لَمْ تُحِطْ بِهٖ وَجِئْتُكَ مِنْ سَبَاٍۭ بِنَبَاٍ</w:t>
      </w:r>
    </w:p>
    <w:p w:rsidR="00000000" w:rsidDel="00000000" w:rsidP="00000000" w:rsidRDefault="00000000" w:rsidRPr="00000000" w14:paraId="00000001">
      <w:pPr>
        <w:jc w:val="right"/>
        <w:rPr/>
      </w:pPr>
      <w:r>
        <w:t>یَّقِیْنٍ ۟ اِنِّیْ وَجَدْتُّ امْرَاَةً تَمْلِكُهُمْ وَاُوْتِیَتْ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كُلِّ شَیْءٍ وَّلَهَا عَرْشٌ عَظِیْمٌ ۟ وَجَدْتُّهَا وَقَوْمَهَا</w:t>
      </w:r>
    </w:p>
    <w:p w:rsidR="00000000" w:rsidDel="00000000" w:rsidP="00000000" w:rsidRDefault="00000000" w:rsidRPr="00000000" w14:paraId="00000001">
      <w:pPr>
        <w:jc w:val="right"/>
        <w:rPr/>
      </w:pPr>
      <w:r>
        <w:t>یَسْجُدُوْنَ لِلشَّمْسِ مِنْ دُوْنِ اللّٰهِ وَزَیَّنَ لَهُمُ الشَّیْطٰنُ</w:t>
      </w:r>
    </w:p>
    <w:p w:rsidR="00000000" w:rsidDel="00000000" w:rsidP="00000000" w:rsidRDefault="00000000" w:rsidRPr="00000000" w14:paraId="00000001">
      <w:pPr>
        <w:jc w:val="right"/>
        <w:rPr/>
      </w:pPr>
      <w:r>
        <w:t>اَعْمَالَهُمْ فَصَدَّهُمْ عَنِ السَّبِیْلِ فَهُمْ لَا یَهْتَدُوْنَ ۟ۙ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اَلَّا یَسْجُدُوْا لِلّٰهِ الَّذِیْ یُخْرِجُ الْخَبْءَ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وَیَعْلَمُ مَا تُخْفُوْنَ وَمَا تُعْلِنُوْنَ ۟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لَاۤ اِلٰهَ اِلَّا هُوَ رَبُّ الْعَرْشِ الْعَظِیْمِ ۟ قَالَ سَنَنْظُرُ</w:t>
      </w:r>
    </w:p>
    <w:p w:rsidR="00000000" w:rsidDel="00000000" w:rsidP="00000000" w:rsidRDefault="00000000" w:rsidRPr="00000000" w14:paraId="00000001">
      <w:pPr>
        <w:jc w:val="right"/>
        <w:rPr/>
      </w:pPr>
      <w:r>
        <w:t>اَصَدَقْتَ اَمْ كُنْتَ مِنَ الْكٰذِبِیْنَ ۟ اِذْهَبْ بِّكِتٰبِیْ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فَاَلْقِهْ اِلَیْهِمْ ثُمَّ تَوَلَّ عَنْهُمْ فَانْظُرْ مَاذَا</w:t>
      </w:r>
    </w:p>
    <w:p w:rsidR="00000000" w:rsidDel="00000000" w:rsidP="00000000" w:rsidRDefault="00000000" w:rsidRPr="00000000" w14:paraId="00000001">
      <w:pPr>
        <w:jc w:val="right"/>
        <w:rPr/>
      </w:pPr>
      <w:r>
        <w:t>یَرْجِعُوْنَ ۟ قَالَتْ یٰۤاَیُّهَا الْمَلَؤُا اِنِّیْۤ اُلْقِیَ اِلَیَّ كِتٰبٌ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