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بِهٖ عِلْمٌ فَلَا تُطِعْهُمَا ؕ اِلَیَّ مَرْجِعُكُمْ فَاُنَبِّئُكُمْ بِمَا</w:t>
      </w:r>
    </w:p>
    <w:p w:rsidR="00000000" w:rsidDel="00000000" w:rsidP="00000000" w:rsidRDefault="00000000" w:rsidRPr="00000000" w14:paraId="00000001">
      <w:pPr>
        <w:jc w:val="right"/>
        <w:rPr/>
      </w:pPr>
      <w:r>
        <w:t>كُنْتُمْ تَعْمَلُوْنَ ۟ وَالَّذِیْنَ اٰمَنُوْا وَعَمِلُوا الصّٰلِحٰتِ</w:t>
      </w:r>
    </w:p>
    <w:p w:rsidR="00000000" w:rsidDel="00000000" w:rsidP="00000000" w:rsidRDefault="00000000" w:rsidRPr="00000000" w14:paraId="00000001">
      <w:pPr>
        <w:jc w:val="right"/>
        <w:rPr/>
      </w:pPr>
      <w:r>
        <w:t>لَنُدْخِلَنَّهُمْ فِی الصّٰلِحِیْنَ ۟ وَمِنَ النَّاسِ مَنْ یَّقُوْلُ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اٰمَنَّا بِاللّٰهِ فَاِذَاۤ اُوْذِیَ فِی اللّٰهِ جَعَلَ فِتْنَةَ النَّاسِ</w:t>
      </w:r>
    </w:p>
    <w:p w:rsidR="00000000" w:rsidDel="00000000" w:rsidP="00000000" w:rsidRDefault="00000000" w:rsidRPr="00000000" w14:paraId="00000001">
      <w:pPr>
        <w:jc w:val="right"/>
        <w:rPr/>
      </w:pPr>
      <w:r>
        <w:t>كَعَذَابِ اللّٰهِ ؕ وَلَىِٕنْ جَآءَ نَصْرٌ مِّنْ رَّبِّكَ لَیَقُوْلُنَّ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اِنَّا كُنَّا مَعَكُمْ ؕ اَوَلَیْسَ اللّٰهُ بِاَعْلَمَ بِمَا فِیْ صُدُوْرِ</w:t>
      </w:r>
    </w:p>
    <w:p w:rsidR="00000000" w:rsidDel="00000000" w:rsidP="00000000" w:rsidRDefault="00000000" w:rsidRPr="00000000" w14:paraId="00000001">
      <w:pPr>
        <w:jc w:val="right"/>
        <w:rPr/>
      </w:pPr>
      <w:r>
        <w:t>الْعٰلَمِیْنَ ۟ وَلَیَعْلَمَنَّ اللّٰهُ الَّذِیْنَ اٰمَنُوْا وَلَیَعْلَمَنَّ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الْمُنٰفِقِیْنَ ۟ وَقَالَ الَّذِیْنَ كَفَرُوْا لِلَّذِیْنَ اٰمَنُوا</w:t>
      </w:r>
    </w:p>
    <w:p w:rsidR="00000000" w:rsidDel="00000000" w:rsidP="00000000" w:rsidRDefault="00000000" w:rsidRPr="00000000" w14:paraId="00000001">
      <w:pPr>
        <w:jc w:val="right"/>
        <w:rPr/>
      </w:pPr>
      <w:r>
        <w:t>اتَّبِعُوْا سَبِیْلَنَا وَلْنَحْمِلْ خَطٰیٰكُمْ ؕ وَمَا هُمْ بِحٰمِلِیْنَ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خَطٰیٰهُمْ مِّنْ شَیْءٍ ؕ اِنَّهُمْ لَكٰذِبُوْنَ ۟ وَلَیَحْمِلُنَّ</w:t>
      </w:r>
    </w:p>
    <w:p w:rsidR="00000000" w:rsidDel="00000000" w:rsidP="00000000" w:rsidRDefault="00000000" w:rsidRPr="00000000" w14:paraId="00000001">
      <w:pPr>
        <w:jc w:val="right"/>
        <w:rPr/>
      </w:pPr>
      <w:r>
        <w:t>اَثْقَالَهُمْ وَاَثْقَالًا مَّعَ اَثْقَالِهِمْ ؗ وَلَیُسْـَٔلُنَّ یَوْمَ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الْقِیٰمَةِ عَمَّا كَانُوْا یَفْتَرُوْنَ ۟۠ وَلَقَدْ اَرْسَلْنَا نُوْحًا</w:t>
      </w:r>
    </w:p>
    <w:p w:rsidR="00000000" w:rsidDel="00000000" w:rsidP="00000000" w:rsidRDefault="00000000" w:rsidRPr="00000000" w14:paraId="00000001">
      <w:pPr>
        <w:jc w:val="right"/>
        <w:rPr/>
      </w:pPr>
      <w:r>
        <w:t>اِلٰی قَوْمِهٖ فَلَبِثَ فِیْهِمْ اَلْفَ سَنَةٍ اِلَّا خَمْسِیْنَ عَامًا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