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ذُرِّیَّتِهِ النُّبُوَّةَ وَالْكِتٰبَ وَاٰتَیْنٰهُ اَجْرَهٗ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ۚ وَاِنَّهٗ فِی الْاٰخِرَةِ لَمِنَ الصّٰلِحِیْنَ ۟</w:t>
      </w:r>
    </w:p>
    <w:p w:rsidR="00000000" w:rsidDel="00000000" w:rsidP="00000000" w:rsidRDefault="00000000" w:rsidRPr="00000000" w14:paraId="00000001">
      <w:pPr>
        <w:jc w:val="right"/>
        <w:rPr/>
      </w:pPr>
      <w:r>
        <w:t>وَلُوْطًا اِذْ قَالَ لِقَوْمِهٖۤ اِنَّكُمْ لَتَاْتُوْنَ الْفَاحِشَةَ ؗ</w:t>
      </w:r>
    </w:p>
    <w:p w:rsidR="00000000" w:rsidDel="00000000" w:rsidP="00000000" w:rsidRDefault="00000000" w:rsidRPr="00000000" w14:paraId="00000001">
      <w:pPr>
        <w:jc w:val="right"/>
        <w:rPr/>
      </w:pPr>
      <w:r>
        <w:t>مَا سَبَقَكُمْ بِهَا مِنْ اَحَدٍ مِّنَ الْعٰلَمِیْنَ ۟ اَىِٕنَّكُمْ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لَتَاْتُوْنَ الرِّجَالَ وَتَقْطَعُوْنَ السَّبِیْلَ ۙ۬ وَتَاْتُوْنَ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نَادِیْكُمُ الْمُنْكَرَ ؕ فَمَا كَانَ جَوَابَ قَوْمِهٖۤ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اَنْ قَالُوا ائْتِنَا بِعَذَابِ اللّٰهِ اِنْ كُنْتَ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الصّٰدِقِیْنَ ۟ قَالَ رَبِّ انْصُرْنِیْ عَلَی الْقَوْمِ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الْمُفْسِدِیْنَ ۟۠ وَلَمَّا جَآءَتْ رُسُلُنَاۤ اِبْرٰهِیْمَ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بِالْبُشْرٰی ۙ قَالُوْۤا اِنَّا مُهْلِكُوْۤا اَهْلِ هٰذِهِ الْقَرْیَةِ 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اَهْلَهَا كَانُوْا ظٰلِمِیْنَ ۟ۚۖ قَالَ اِنَّ فِیْهَا لُوْطًا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نَحْنُ اَعْلَمُ بِمَنْ فِیْهَا ؗۥ لَنُنَجِّیَنَّهٗ وَاَهْلَهٗۤ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امْرَاَتَهٗ ؗۗ كَانَتْ مِنَ الْغٰبِرِیْنَ ۟ وَلَمَّاۤ اَنْ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