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الْاَمْرُ مِنْ قَبْلُ وَمِنْ بَعْدُ ؕ وَیَوْمَىِٕذٍ یَّفْرَحُ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الْمُؤْمِنُوْنَ ۟ۙ بِنَصْرِ اللّٰهِ ؕ یَنْصُرُ مَنْ یَّشَآءُ ؕ وَهُوَ الْعَزِیْزُ</w:t>
      </w:r>
    </w:p>
    <w:p w:rsidR="00000000" w:rsidDel="00000000" w:rsidP="00000000" w:rsidRDefault="00000000" w:rsidRPr="00000000" w14:paraId="00000001">
      <w:pPr>
        <w:jc w:val="right"/>
        <w:rPr/>
      </w:pPr>
      <w:r>
        <w:t>الرَّحِیْمُ ۟ۙ وَعْدَ اللّٰهِ ؕ لَا یُخْلِفُ اللّٰهُ وَعْدَهٗ وَلٰكِنَّ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اَكْثَرَ النَّاسِ لَا یَعْلَمُوْنَ ۟ یَعْلَمُوْنَ ظَاهِرًا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الْحَیٰوةِ الدُّنْیَا ۖۚ وَهُمْ عَنِ الْاٰخِرَةِ هُمْ غٰفِلُوْنَ ۟</w:t>
      </w:r>
    </w:p>
    <w:p w:rsidR="00000000" w:rsidDel="00000000" w:rsidP="00000000" w:rsidRDefault="00000000" w:rsidRPr="00000000" w14:paraId="00000001">
      <w:pPr>
        <w:jc w:val="right"/>
        <w:rPr/>
      </w:pPr>
      <w:r>
        <w:t>اَوَلَمْ یَتَفَكَّرُوْا فِیْۤ اَنْفُسِهِمْ ۫ مَا خَلَقَ اللّٰهُ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وَالْاَرْضَ وَمَا بَیْنَهُمَاۤ اِلَّا بِالْحَقِّ وَاَجَلٍ مُّسَمًّی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وَاِنَّ كَثِیْرًا مِّنَ النَّاسِ بِلِقَآئِ رَبِّهِمْ لَكٰفِرُوْنَ ۟</w:t>
      </w:r>
    </w:p>
    <w:p w:rsidR="00000000" w:rsidDel="00000000" w:rsidP="00000000" w:rsidRDefault="00000000" w:rsidRPr="00000000" w14:paraId="00000001">
      <w:pPr>
        <w:jc w:val="right"/>
        <w:rPr/>
      </w:pPr>
      <w:r>
        <w:t>اَوَلَمْ یَسِیْرُوْا فِی الْاَرْضِ فَیَنْظُرُوْا كَیْفَ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عَاقِبَةُ الَّذِیْنَ مِنْ قَبْلِهِمْ ؕ كَانُوْۤا اَشَدَّ مِنْهُمْ قُوَّةً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وَّاَثَارُوا الْاَرْضَ وَعَمَرُوْهَاۤ اَكْثَرَ مِمَّا عَمَرُوْهَا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وَجَآءَتْهُمْ رُسُلُهُمْ بِالْبَیِّنٰتِ ؕ فَمَا كَانَ اللّٰهُ لِیَظْلِمَهُمْ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وَلٰكِنْ كَانُوْۤا اَنْفُسَهُمْ یَظْلِمُوْنَ ۟ؕ ثُمَّ كَانَ عَاقِبَةَ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