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اَنْ خَلَقَكُمْ مِّنْ تُرَابٍ ثُمَّ اِذَاۤ اَنْتُمْ بَشَرٌ تَنْتَشِرُوْنَ ۟</w:t>
      </w:r>
    </w:p>
    <w:p w:rsidR="00000000" w:rsidDel="00000000" w:rsidP="00000000" w:rsidRDefault="00000000" w:rsidRPr="00000000" w14:paraId="00000001">
      <w:pPr>
        <w:jc w:val="right"/>
        <w:rPr/>
      </w:pPr>
      <w:r>
        <w:t>وَمِنْ اٰیٰتِهٖۤ اَنْ خَلَقَ لَكُمْ مِّنْ اَنْفُسِكُمْ اَزْوَاجًا</w:t>
      </w:r>
    </w:p>
    <w:p w:rsidR="00000000" w:rsidDel="00000000" w:rsidP="00000000" w:rsidRDefault="00000000" w:rsidRPr="00000000" w14:paraId="00000001">
      <w:pPr>
        <w:jc w:val="right"/>
        <w:rPr/>
      </w:pPr>
      <w:r>
        <w:t>لِّتَسْكُنُوْۤا اِلَیْهَا وَجَعَلَ بَیْنَكُمْ مَّوَدَّةً وَّرَحْمَةً ؕ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 ذٰلِكَ لَاٰیٰتٍ لِّقَوْمٍ یَّتَفَكَّرُوْنَ ۟ وَمِنْ اٰیٰتِهٖ خَلْقُ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السَّمٰوٰتِ وَالْاَرْضِ وَاخْتِلَافُ اَلْسِنَتِكُمْ وَاَلْوَانِكُمْ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فِیْ ذٰلِكَ لَاٰیٰتٍ لِّلْعٰلِمِیْنَ ۟ وَمِنْ اٰیٰتِهٖ مَنَامُكُمْ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بِالَّیْلِ وَالنَّهَارِ وَابْتِغَآؤُكُمْ مِّنْ فَضْلِهٖ ؕ اِنَّ فِیْ</w:t>
      </w:r>
    </w:p>
    <w:p w:rsidR="00000000" w:rsidDel="00000000" w:rsidP="00000000" w:rsidRDefault="00000000" w:rsidRPr="00000000" w14:paraId="00000001">
      <w:pPr>
        <w:jc w:val="right"/>
        <w:rPr/>
      </w:pPr>
      <w:r>
        <w:t>ذٰلِكَ لَاٰیٰتٍ لِّقَوْمٍ یَّسْمَعُوْنَ ۟ وَمِنْ اٰیٰتِهٖ یُرِیْكُمُ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الْبَرْقَ خَوْفًا وَّطَمَعًا وَّیُنَزِّلُ مِنَ السَّمَآءِ مَآءً فَیُحْیٖ</w:t>
      </w:r>
    </w:p>
    <w:p w:rsidR="00000000" w:rsidDel="00000000" w:rsidP="00000000" w:rsidRDefault="00000000" w:rsidRPr="00000000" w14:paraId="00000001">
      <w:pPr>
        <w:jc w:val="right"/>
        <w:rPr/>
      </w:pPr>
      <w:r>
        <w:t>بِهِ الْاَرْضَ بَعْدَ مَوْتِهَا ؕ اِنَّ فِیْ ذٰلِكَ لَاٰیٰتٍ</w:t>
      </w:r>
    </w:p>
    <w:p w:rsidR="00000000" w:rsidDel="00000000" w:rsidP="00000000" w:rsidRDefault="00000000" w:rsidRPr="00000000" w14:paraId="00000001">
      <w:pPr>
        <w:jc w:val="right"/>
        <w:rPr/>
      </w:pPr>
      <w:r>
        <w:t>لِّقَوْمٍ یَّعْقِلُوْنَ ۟ وَمِنْ اٰیٰتِهٖۤ اَنْ تَقُوْمَ السَّمَآءُ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وَالْاَرْضُ بِاَمْرِهٖ ؕ ثُمَّ اِذَا دَعَاكُمْ دَعْوَةً ۖۗ مِّنَ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الْاَرْضِ ۖۗ اِذَاۤ اَنْتُمْ تَخْرُجُوْنَ ۟ وَلَهٗ مَنْ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