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هُوَ الْحَقُّ وَاَنَّ مَا یَدْعُوْنَ مِنْ دُوْنِهِ الْبَاطِلُ ۙ</w:t>
      </w:r>
    </w:p>
    <w:p w:rsidR="00000000" w:rsidDel="00000000" w:rsidP="00000000" w:rsidRDefault="00000000" w:rsidRPr="00000000" w14:paraId="00000001">
      <w:pPr>
        <w:jc w:val="right"/>
        <w:rPr/>
      </w:pPr>
      <w:r>
        <w:t>وَاَنَّ اللّٰهَ هُوَ الْعَلِیُّ الْكَبِیْرُ ۟۠ اَلَمْ تَرَ اَنَّ الْفُلْكَ</w:t>
      </w:r>
    </w:p>
    <w:p w:rsidR="00000000" w:rsidDel="00000000" w:rsidP="00000000" w:rsidRDefault="00000000" w:rsidRPr="00000000" w14:paraId="00000001">
      <w:pPr>
        <w:jc w:val="right"/>
        <w:rPr/>
      </w:pPr>
      <w:r>
        <w:t>تَجْرِیْ فِی الْبَحْرِ بِنِعْمَتِ اللّٰهِ لِیُرِیَكُمْ مِّنْ اٰیٰتِهٖ ؕ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فِیْ ذٰلِكَ لَاٰیٰتٍ لِّكُلِّ صَبَّارٍ شَكُوْرٍ ۟ وَاِذَا</w:t>
      </w:r>
    </w:p>
    <w:p w:rsidR="00000000" w:rsidDel="00000000" w:rsidP="00000000" w:rsidRDefault="00000000" w:rsidRPr="00000000" w14:paraId="00000001">
      <w:pPr>
        <w:jc w:val="right"/>
        <w:rPr/>
      </w:pPr>
      <w:r>
        <w:t>غَشِیَهُمْ مَّوْجٌ كَالظُّلَلِ دَعَوُا اللّٰهَ مُخْلِصِیْنَ</w:t>
      </w:r>
    </w:p>
    <w:p w:rsidR="00000000" w:rsidDel="00000000" w:rsidP="00000000" w:rsidRDefault="00000000" w:rsidRPr="00000000" w14:paraId="00000001">
      <w:pPr>
        <w:jc w:val="right"/>
        <w:rPr/>
      </w:pPr>
      <w:r>
        <w:t>لَهُ الدِّیْنَ ۚ۬ فَلَمَّا نَجّٰىهُمْ اِلَی الْبَرِّ فَمِنْهُمْ مُّقْتَصِدٌ ؕ</w:t>
      </w:r>
    </w:p>
    <w:p w:rsidR="00000000" w:rsidDel="00000000" w:rsidP="00000000" w:rsidRDefault="00000000" w:rsidRPr="00000000" w14:paraId="00000001">
      <w:pPr>
        <w:jc w:val="right"/>
        <w:rPr/>
      </w:pPr>
      <w:r>
        <w:t>وَمَا یَجْحَدُ بِاٰیٰتِنَاۤ اِلَّا كُلُّ خَتَّارٍ كَفُوْرٍ ۟ یٰۤاَیُّهَا</w:t>
      </w:r>
    </w:p>
    <w:p w:rsidR="00000000" w:rsidDel="00000000" w:rsidP="00000000" w:rsidRDefault="00000000" w:rsidRPr="00000000" w14:paraId="00000001">
      <w:pPr>
        <w:jc w:val="right"/>
        <w:rPr/>
      </w:pPr>
      <w:r>
        <w:t>النَّاسُ اتَّقُوْا رَبَّكُمْ وَاخْشَوْا یَوْمًا لَّا یَجْزِیْ</w:t>
      </w:r>
    </w:p>
    <w:p w:rsidR="00000000" w:rsidDel="00000000" w:rsidP="00000000" w:rsidRDefault="00000000" w:rsidRPr="00000000" w14:paraId="00000001">
      <w:pPr>
        <w:jc w:val="right"/>
        <w:rPr/>
      </w:pPr>
      <w:r>
        <w:t>وَالِدٌ عَنْ وَّلَدِهٖ ؗ وَلَا مَوْلُوْدٌ هُوَ جَازٍ عَنْ</w:t>
      </w:r>
    </w:p>
    <w:p w:rsidR="00000000" w:rsidDel="00000000" w:rsidP="00000000" w:rsidRDefault="00000000" w:rsidRPr="00000000" w14:paraId="00000001">
      <w:pPr>
        <w:jc w:val="right"/>
        <w:rPr/>
      </w:pPr>
      <w:r>
        <w:t>وَّالِدِهٖ شَیْـًٔا ؕ اِنَّ وَعْدَ اللّٰهِ حَقٌّ فَلَا تَغُرَّنَّكُمُ</w:t>
      </w:r>
    </w:p>
    <w:p w:rsidR="00000000" w:rsidDel="00000000" w:rsidP="00000000" w:rsidRDefault="00000000" w:rsidRPr="00000000" w14:paraId="00000001">
      <w:pPr>
        <w:jc w:val="right"/>
        <w:rPr/>
      </w:pPr>
      <w:r>
        <w:t>الْحَیٰوةُ الدُّنْیَا ۥ وَلَا یَغُرَّنَّكُمْ بِاللّٰهِ الْغَرُوْرُ ۟</w:t>
      </w:r>
    </w:p>
    <w:p w:rsidR="00000000" w:rsidDel="00000000" w:rsidP="00000000" w:rsidRDefault="00000000" w:rsidRPr="00000000" w14:paraId="00000001">
      <w:pPr>
        <w:jc w:val="right"/>
        <w:rPr/>
      </w:pPr>
      <w:r>
        <w:t>اِنَّ اللّٰهَ عِنْدَهٗ عِلْمُ السَّاعَةِ ۚ وَیُنَزِّلُ الْغَیْثَ ۚ</w:t>
      </w:r>
    </w:p>
    <w:p w:rsidR="00000000" w:rsidDel="00000000" w:rsidP="00000000" w:rsidRDefault="00000000" w:rsidRPr="00000000" w14:paraId="00000001">
      <w:pPr>
        <w:jc w:val="right"/>
        <w:rPr/>
      </w:pPr>
      <w:r>
        <w:t>وَیَعْلَمُ مَا فِی الْاَرْحَامِ ؕ وَمَا تَدْرِیْ نَفْسٌ مَّاذَا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