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وَالْمُتَصَدِّقِیْنَ وَالْمُتَصَدِّقٰتِ وَالصَّآىِٕمِیْنَ وَالصّٰٓىِٕمٰتِ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وَالْحٰفِظِیْنَ فُرُوْجَهُمْ وَالْحٰفِظٰتِ وَالذّٰكِرِیْنَ اللّٰهَ كَثِیْرًا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وَّالذّٰكِرٰتِ ۙ اَعَدَّ اللّٰهُ لَهُمْ مَّغْفِرَةً وَّاَجْرًا عَظِیْمًا ۟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كَانَ لِمُؤْمِنٍ وَّلَا مُؤْمِنَةٍ اِذَا قَضَی اللّٰهُ وَرَسُوْلُهٗۤ</w:t>
      </w:r>
    </w:p>
    <w:p w:rsidR="00000000" w:rsidDel="00000000" w:rsidP="00000000" w:rsidRDefault="00000000" w:rsidRPr="00000000" w14:paraId="00000001">
      <w:pPr>
        <w:jc w:val="right"/>
        <w:rPr/>
      </w:pPr>
      <w:r>
        <w:t>اَمْرًا اَنْ یَّكُوْنَ لَهُمُ الْخِیَرَةُ مِنْ اَمْرِهِمْ ؕ وَمَنْ یَّعْصِ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وَرَسُوْلَهٗ فَقَدْ ضَلَّ ضَلٰلًا مُّبِیْنًا ۟ؕ وَاِذْ</w:t>
      </w:r>
    </w:p>
    <w:p w:rsidR="00000000" w:rsidDel="00000000" w:rsidP="00000000" w:rsidRDefault="00000000" w:rsidRPr="00000000" w14:paraId="00000001">
      <w:pPr>
        <w:jc w:val="right"/>
        <w:rPr/>
      </w:pPr>
      <w:r>
        <w:t>تَقُوْلُ لِلَّذِیْۤ اَنْعَمَ اللّٰهُ عَلَیْهِ وَاَنْعَمْتَ عَلَیْهِ اَمْسِكْ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عَلَیْكَ زَوْجَكَ وَاتَّقِ اللّٰهَ وَتُخْفِیْ فِیْ نَفْسِكَ مَا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مُبْدِیْهِ وَتَخْشَی النَّاسَ ۚ وَاللّٰهُ اَحَقُّ اَنْ تَخْشٰىهُ ؕ</w:t>
      </w:r>
    </w:p>
    <w:p w:rsidR="00000000" w:rsidDel="00000000" w:rsidP="00000000" w:rsidRDefault="00000000" w:rsidRPr="00000000" w14:paraId="00000001">
      <w:pPr>
        <w:jc w:val="right"/>
        <w:rPr/>
      </w:pPr>
      <w:r>
        <w:t>فَلَمَّا قَضٰی زَیْدٌ مِّنْهَا وَطَرًا زَوَّجْنٰكَهَا لِكَیْ لَا یَكُوْنَ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الْمُؤْمِنِیْنَ حَرَجٌ فِیْۤ اَزْوَاجِ اَدْعِیَآىِٕهِمْ اِذَا قَضَوْا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مِنْهُنَّ وَطَرًا ؕ وَكَانَ اَمْرُ اللّٰهِ مَفْعُوْلًا ۟ مَا كَانَ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النَّبِیِّ مِنْ حَرَجٍ فِیْمَا فَرَضَ اللّٰهُ لَهٗ ؕ سُنَّةَ اللّٰهِ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