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خَالِقٍ غَیْرُ اللّٰهِ یَرْزُقُكُمْ مِّنَ السَّمَآءِ وَالْاَرْضِ ؕ لَاۤ اِلٰهَ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هُوَ ۖؗ فَاَنّٰی تُؤْفَكُوْنَ ۟ وَاِنْ یُّكَذِّبُوْكَ فَقَدْ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كُذِّبَتْ رُسُلٌ مِّنْ قَبْلِكَ ؕ وَاِلَی اللّٰهِ تُرْجَعُ الْاُمُوْرُ ۟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النَّاسُ اِنَّ وَعْدَ اللّٰهِ حَقٌّ فَلَا تَغُرَّنَّكُمُ الْحَیٰوةُ</w:t>
      </w:r>
    </w:p>
    <w:p w:rsidR="00000000" w:rsidDel="00000000" w:rsidP="00000000" w:rsidRDefault="00000000" w:rsidRPr="00000000" w14:paraId="00000001">
      <w:pPr>
        <w:jc w:val="right"/>
        <w:rPr/>
      </w:pPr>
      <w:r>
        <w:t>الدُّنْیَا ۥ وَلَا یَغُرَّنَّكُمْ بِاللّٰهِ الْغَرُوْرُ ۟ اِنَّ الشَّیْطٰنَ</w:t>
      </w:r>
    </w:p>
    <w:p w:rsidR="00000000" w:rsidDel="00000000" w:rsidP="00000000" w:rsidRDefault="00000000" w:rsidRPr="00000000" w14:paraId="00000001">
      <w:pPr>
        <w:jc w:val="right"/>
        <w:rPr/>
      </w:pPr>
      <w:r>
        <w:t>لَكُمْ عَدُوٌّ فَاتَّخِذُوْهُ عَدُوًّا ؕ اِنَّمَا یَدْعُوْا حِزْبَهٗ لِیَكُوْنُوْا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اَصْحٰبِ السَّعِیْرِ ۟ؕ اَلَّذِیْنَ كَفَرُوْا لَهُمْ عَذَابٌ</w:t>
      </w:r>
    </w:p>
    <w:p w:rsidR="00000000" w:rsidDel="00000000" w:rsidP="00000000" w:rsidRDefault="00000000" w:rsidRPr="00000000" w14:paraId="00000001">
      <w:pPr>
        <w:jc w:val="right"/>
        <w:rPr/>
      </w:pPr>
      <w:r>
        <w:t>شَدِیْدٌ ؕ۬ وَالَّذِیْنَ اٰمَنُوْا وَعَمِلُوا الصّٰلِحٰتِ لَهُمْ مَّغْفِرَةٌ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وَّاَجْرٌ كَبِیْرٌ ۟۠ اَفَمَنْ زُیِّنَ لَهٗ سُوْٓءُ عَمَلِهٖ فَرَاٰهُ حَسَنًا ؕ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 اللّٰهَ یُضِلُّ مَنْ یَّشَآءُ وَیَهْدِیْ مَنْ یَّشَآءُ ۖؗ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تَذْهَبْ نَفْسُكَ عَلَیْهِمْ حَسَرٰتٍ ؕ اِنَّ اللّٰهَ عَلِیْمٌۢ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 یَصْنَعُوْنَ ۟ وَاللّٰهُ الَّذِیْۤ اَرْسَلَ الرِّیٰحَ فَتُثِیْرُ</w:t>
      </w:r>
    </w:p>
    <w:p w:rsidR="00000000" w:rsidDel="00000000" w:rsidP="00000000" w:rsidRDefault="00000000" w:rsidRPr="00000000" w14:paraId="00000001">
      <w:pPr>
        <w:jc w:val="right"/>
        <w:rPr/>
      </w:pPr>
      <w:r>
        <w:t>سَحَابًا فَسُقْنٰهُ اِلٰی بَلَدٍ مَّیِّتٍ فَاَحْیَیْنَا بِهِ الْاَرْضَ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