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وَلَا الظُّلُمٰتُ وَلَا النُّوْرُ ۟ۙ وَلَا الظِّلُّ وَلَا الْحَرُوْرُ ۟ۚ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یَسْتَوِی الْاَحْیَآءُ وَلَا الْاَمْوَاتُ ؕ اِنَّ اللّٰهَ یُسْمِعُ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یَّشَآءُ ۚ وَمَاۤ اَنْتَ بِمُسْمِعٍ مَّنْ فِی الْقُبُوْرِ ۟ اِنْ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نَذِیْرٌ ۟ اِنَّاۤ اَرْسَلْنٰكَ بِالْحَقِّ بَشِیْرًا وَّنَذِیْرًا ؕ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اُمَّةٍ اِلَّا خَلَا فِیْهَا نَذِیْرٌ ۟ وَاِنْ یُّكَذِّبُوْكَ فَقَدْ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كَذَّبَ الَّذِیْنَ مِنْ قَبْلِهِمْ ۚ جَآءَتْهُمْ رُسُلُهُمْ بِالْبَیِّنٰتِ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وَبِالزُّبُرِ وَبِالْكِتٰبِ الْمُنِیْرِ ۟ ثُمَّ اَخَذْتُ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فَكَیْفَ كَانَ نَكِیْرِ ۟۠ اَلَمْ تَرَ اَنَّ اللّٰهَ اَنْزَلَ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السَّمَآءِ مَآءً ۚ فَاَخْرَجْنَا بِهٖ ثَمَرٰتٍ مُّخْتَلِفًا</w:t>
      </w:r>
    </w:p>
    <w:p w:rsidR="00000000" w:rsidDel="00000000" w:rsidP="00000000" w:rsidRDefault="00000000" w:rsidRPr="00000000" w14:paraId="00000001">
      <w:pPr>
        <w:jc w:val="right"/>
        <w:rPr/>
      </w:pPr>
      <w:r>
        <w:t>اَلْوَانُهَا ؕ وَمِنَ الْجِبَالِ جُدَدٌ بِیْضٌ وَّحُمْرٌ مُّخْتَلِفٌ</w:t>
      </w:r>
    </w:p>
    <w:p w:rsidR="00000000" w:rsidDel="00000000" w:rsidP="00000000" w:rsidRDefault="00000000" w:rsidRPr="00000000" w14:paraId="00000001">
      <w:pPr>
        <w:jc w:val="right"/>
        <w:rPr/>
      </w:pPr>
      <w:r>
        <w:t>اَلْوَانُهَا وَغَرَابِیْبُ سُوْدٌ ۟ وَمِنَ النَّاسِ وَالدَّوَآبِّ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وَالْاَنْعَامِ مُخْتَلِفٌ اَلْوَانُهٗ كَذٰلِكَ ؕ اِنَّمَا یَخْشَی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عِبَادِهِ الْعُلَمٰٓؤُا ؕ اِنَّ اللّٰهَ عَزِیْزٌ غَفُوْرٌ ۟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