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اَمْ لَكُمْ سُلْطٰنٌ مُّبِیْنٌ ۟ۙ فَاْتُوْا بِكِتٰبِكُمْ اِنْ كُنْتُمْ صٰدِقِیْنَ ۟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وَجَعَلُوْا بَیْنَهٗ وَبَیْنَ الْجِنَّةِ نَسَبًا ؕ وَلَقَدْ عَلِمَتِ الْجِنَّةُ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اِنَّهُمْ لَمُحْضَرُوْنَ ۟ۙ سُبْحٰنَ اللّٰهِ عَمَّا یَصِفُوْنَ ۟ۙ اِلَّا عِبَادَ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الْمُخْلَصِیْنَ ۟ فَاِنَّكُمْ وَمَا تَعْبُدُوْنَ ۟ۙ مَاۤ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بِفٰتِنِیْنَ ۟ۙ اِلَّا مَنْ هُوَ صَالِ الْجَحِیْمِ ۟ وَمَا مِنَّاۤ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لَهٗ مَقَامٌ مَّعْلُوْمٌ ۟ۙ وَّاِنَّا لَنَحْنُ الصَّآفُّوْنَ ۟ۚ وَاِنَّا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لَنَحْنُ الْمُسَبِّحُوْنَ ۟ وَاِنْ كَانُوْا لَیَقُوْلُوْنَ ۟ۙ لَوْ اَنَّ عِنْدَنَا</w:t>
      </w:r>
    </w:p>
    <w:p w:rsidR="00000000" w:rsidDel="00000000" w:rsidP="00000000" w:rsidRDefault="00000000" w:rsidRPr="00000000" w14:paraId="00000001">
      <w:pPr>
        <w:jc w:val="right"/>
        <w:rPr/>
      </w:pPr>
      <w:r>
        <w:t>ذِكْرًا مِّنَ الْاَوَّلِیْنَ ۟ۙ لَكُنَّا عِبَادَ اللّٰهِ الْمُخْلَصِیْنَ ۟</w:t>
      </w:r>
    </w:p>
    <w:p w:rsidR="00000000" w:rsidDel="00000000" w:rsidP="00000000" w:rsidRDefault="00000000" w:rsidRPr="00000000" w14:paraId="00000001">
      <w:pPr>
        <w:jc w:val="right"/>
        <w:rPr/>
      </w:pPr>
      <w:r>
        <w:t>فَكَفَرُوْا بِهٖ فَسَوْفَ یَعْلَمُوْنَ ۟ وَلَقَدْ سَبَقَتْ كَلِمَتُنَا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لِعِبَادِنَا الْمُرْسَلِیْنَ ۟ۚۖ اِنَّهُمْ لَهُمُ الْمَنْصُوْرُوْنَ ۪۟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جُنْدَنَا لَهُمُ الْغٰلِبُوْنَ ۟ فَتَوَلَّ عَنْهُمْ حَتّٰی حِیْنٍ ۟ۙ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وَّاَبْصِرْهُمْ فَسَوْفَ یُبْصِرُوْنَ ۟ اَفَبِعَذَابِنَا یَسْتَعْجِلُوْنَ ۟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نَزَلَ بِسَاحَتِهِمْ فَسَآءَ صَبَاحُ الْمُنْذَرِیْنَ ۟ وَتَوَلَّ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