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عَنْهُمْ حَتّٰی حِیْنٍ ۟ۙ وَّاَبْصِرْ فَسَوْفَ یُبْصِرُوْنَ ۟</w:t>
      </w:r>
    </w:p>
    <w:p w:rsidR="00000000" w:rsidDel="00000000" w:rsidP="00000000" w:rsidRDefault="00000000" w:rsidRPr="00000000" w14:paraId="00000001">
      <w:pPr>
        <w:jc w:val="right"/>
        <w:rPr/>
      </w:pPr>
      <w:r>
        <w:t>سُبْحٰنَ رَبِّكَ رَبِّ الْعِزَّةِ عَمَّا یَصِفُوْنَ ۟ۚ وَسَلٰمٌ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الْمُرْسَلِیْنَ ۟ۚ وَالْحَمْدُ لِلّٰهِ رَبِّ الْعٰلَمِیْنَ ۟۠</w:t>
      </w:r>
    </w:p>
    <w:p w:rsidR="00000000" w:rsidDel="00000000" w:rsidP="00000000" w:rsidRDefault="00000000" w:rsidRPr="00000000" w14:paraId="00000001">
      <w:pPr>
        <w:jc w:val="right"/>
        <w:rPr/>
      </w:pPr>
      <w:r>
        <w:t>صٓ وَالْقُرْاٰنِ ذِی الذِّكْرِ ۟ؕ بَلِ الَّذِیْنَ كَفَرُوْا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عِزَّةٍ وَّشِقَاقٍ ۟ كَمْ اَهْلَكْنَا مِنْ قَبْلِهِمْ مِّنْ قَرْنٍ</w:t>
      </w:r>
    </w:p>
    <w:p w:rsidR="00000000" w:rsidDel="00000000" w:rsidP="00000000" w:rsidRDefault="00000000" w:rsidRPr="00000000" w14:paraId="00000001">
      <w:pPr>
        <w:jc w:val="right"/>
        <w:rPr/>
      </w:pPr>
      <w:r>
        <w:t>فَنَادَوْا وَّلَاتَ حِیْنَ مَنَاصٍ ۟ وَعَجِبُوْۤا اَنْ جَآءَهُمْ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مُّنْذِرٌ مِّنْهُمْ ؗ وَقَالَ الْكٰفِرُوْنَ هٰذَا سٰحِرٌ كَذَّابٌ ۟ۖۚ</w:t>
      </w:r>
    </w:p>
    <w:p w:rsidR="00000000" w:rsidDel="00000000" w:rsidP="00000000" w:rsidRDefault="00000000" w:rsidRPr="00000000" w14:paraId="00000001">
      <w:pPr>
        <w:jc w:val="right"/>
        <w:rPr/>
      </w:pPr>
      <w:r>
        <w:t>اَجَعَلَ الْاٰلِهَةَ اِلٰهًا وَّاحِدًا ۖۚ اِنَّ هٰذَا لَشَیْءٌ عُجَابٌ ۟</w:t>
      </w:r>
    </w:p>
    <w:p w:rsidR="00000000" w:rsidDel="00000000" w:rsidP="00000000" w:rsidRDefault="00000000" w:rsidRPr="00000000" w14:paraId="00000001">
      <w:pPr>
        <w:jc w:val="right"/>
        <w:rPr/>
      </w:pPr>
      <w:r>
        <w:t>وَانْطَلَقَ الْمَلَاُ مِنْهُمْ اَنِ امْشُوْا وَاصْبِرُوْا عَلٰۤی اٰلِهَتِكُمْ ۖۚ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هٰذَا لَشَیْءٌ یُّرَادُ ۟ۖۚ مَا سَمِعْنَا بِهٰذَا فِی الْمِلَّةِ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الْاٰخِرَةِ ۖۚ اِنْ هٰذَاۤ اِلَّا اخْتِلَاقٌ ۟ۖۚ ءَاُنْزِلَ عَلَیْهِ الذِّكْرُ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