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الشَّیْطٰنُ مِنَ الْمَسِّ ؕ ذٰلِكَ بِاَنَّهُمْ قَالُوْۤا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الْبَیْعُ مِثْلُ الرِّبٰوا ۘ وَاَحَلَّ اللّٰهُ الْبَیْعَ وَحَرَّمَ الرِّبٰوا ؕ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فَمَنْ جَآءَهٗ مَوْعِظَةٌ مِّنْ رَّبِّهٖ فَانْتَهٰی فَلَهٗ مَا</w:t>
      </w:r>
    </w:p>
    <w:p w:rsidR="00000000" w:rsidDel="00000000" w:rsidP="00000000" w:rsidRDefault="00000000" w:rsidRPr="00000000" w14:paraId="00000001">
      <w:pPr>
        <w:jc w:val="right"/>
        <w:rPr/>
      </w:pPr>
      <w:r>
        <w:t>سَلَفَ ؕ وَاَمْرُهٗۤ اِلَی اللّٰهِ ؕ وَمَنْ عَادَ فَاُولٰٓىِٕكَ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اَصْحٰبُ النَّارِ ۚ هُمْ فِیْهَا خٰلِدُوْنَ ۟ یَمْحَقُ اللّٰهُ الرِّبٰوا</w:t>
      </w:r>
    </w:p>
    <w:p w:rsidR="00000000" w:rsidDel="00000000" w:rsidP="00000000" w:rsidRDefault="00000000" w:rsidRPr="00000000" w14:paraId="00000001">
      <w:pPr>
        <w:jc w:val="right"/>
        <w:rPr/>
      </w:pPr>
      <w:r>
        <w:t>وَیُرْبِی الصَّدَقٰتِ ؕ وَاللّٰهُ لَا یُحِبُّ كُلَّ كَفَّارٍ اَثِیْمٍ ۟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اٰمَنُوْا وَعَمِلُوا الصّٰلِحٰتِ وَاَقَامُوا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وَاٰتَوُا الزَّكٰوةَ لَهُمْ اَجْرُهُمْ عِنْدَ رَبِّهِمْ ۚ وَلَا خَوْفٌ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وَلَا هُمْ یَحْزَنُوْنَ ۟ یٰۤاَیُّهَا الَّذِیْنَ اٰمَنُوا</w:t>
      </w:r>
    </w:p>
    <w:p w:rsidR="00000000" w:rsidDel="00000000" w:rsidP="00000000" w:rsidRDefault="00000000" w:rsidRPr="00000000" w14:paraId="00000001">
      <w:pPr>
        <w:jc w:val="right"/>
        <w:rPr/>
      </w:pPr>
      <w:r>
        <w:t>اتَّقُوا اللّٰهَ وَذَرُوْا مَا بَقِیَ مِنَ الرِّبٰۤوا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مُّؤْمِنِیْنَ ۟ فَاِنْ لَّمْ تَفْعَلُوْا فَاْذَنُوْا بِحَرْبٍ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وَرَسُوْلِهٖ ۚ وَاِنْ تُبْتُمْ فَلَكُمْ رُءُوْسُ اَمْوَالِكُمْ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تَظْلِمُوْنَ وَلَا تُظْلَمُوْنَ ۟ وَاِنْ كَانَ ذُوْ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