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هٰذَا ذِكْرٌ ؕ وَاِنَّ لِلْمُتَّقِیْنَ لَحُسْنَ مَاٰبٍ ۟ۙ جَنّٰتِ</w:t>
      </w:r>
    </w:p>
    <w:p w:rsidR="00000000" w:rsidDel="00000000" w:rsidP="00000000" w:rsidRDefault="00000000" w:rsidRPr="00000000" w14:paraId="00000001">
      <w:pPr>
        <w:jc w:val="right"/>
        <w:rPr/>
      </w:pPr>
      <w:r>
        <w:t>عَدْنٍ مُّفَتَّحَةً لَّهُمُ الْاَبْوَابُ ۟ۚ مُتَّكِـِٕیْنَ فِیْهَا یَدْعُوْنَ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بِفَاكِهَةٍ كَثِیْرَةٍ وَّشَرَابٍ ۟ وَعِنْدَهُمْ قٰصِرٰتُ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الطَّرْفِ اَتْرَابٌ ۟ هٰذَا مَا تُوْعَدُوْنَ لِیَوْمِ الْحِسَابِ ۟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لَرِزْقُنَا مَا لَهٗ مِنْ نَّفَادٍ ۟ۚۖ هٰذَا ؕ وَاِنَّ لِلطّٰغِیْنَ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لَشَرَّ مَاٰبٍ ۟ۙ جَهَنَّمَ ۚ یَصْلَوْنَهَا ۚ فَبِئْسَ الْمِهَادُ ۟ هٰذَا ۙ</w:t>
      </w:r>
    </w:p>
    <w:p w:rsidR="00000000" w:rsidDel="00000000" w:rsidP="00000000" w:rsidRDefault="00000000" w:rsidRPr="00000000" w14:paraId="00000001">
      <w:pPr>
        <w:jc w:val="right"/>
        <w:rPr/>
      </w:pPr>
      <w:r>
        <w:t>فَلْیَذُوْقُوْهُ حَمِیْمٌ وَّغَسَّاقٌ ۟ۙ وَّاٰخَرُ مِنْ شَكْلِهٖۤ اَزْوَاجٌ ۟ؕ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فَوْجٌ مُّقْتَحِمٌ مَّعَكُمْ ۚ لَا مَرْحَبًا بِهِمْ ؕ اِنَّهُمْ صَالُوا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۟ قَالُوْا بَلْ اَنْتُمْ ۫ لَا مَرْحَبًا بِكُمْ ؕ اَنْتُمْ قَدَّمْتُمُوْهُ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لَنَا ۚ فَبِئْسَ الْقَرَارُ ۟ قَالُوْا رَبَّنَا مَنْ قَدَّمَ لَنَا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فَزِدْهُ عَذَابًا ضِعْفًا فِی النَّارِ ۟ وَقَالُوْا مَا لَنَا لَا نَرٰی</w:t>
      </w:r>
    </w:p>
    <w:p w:rsidR="00000000" w:rsidDel="00000000" w:rsidP="00000000" w:rsidRDefault="00000000" w:rsidRPr="00000000" w14:paraId="00000001">
      <w:pPr>
        <w:jc w:val="right"/>
        <w:rPr/>
      </w:pPr>
      <w:r>
        <w:t>رِجَالًا كُنَّا نَعُدُّهُمْ مِّنَ الْاَشْرَارِ ۟ؕ اَتَّخَذْنٰهُمْ سِخْرِیًّا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زَاغَتْ عَنْهُمُ الْاَبْصَارُ ۟ اِنَّ ذٰلِكَ لَحَقٌّ تَخَاصُمُ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