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زُلْفٰی ؕ اِنَّ اللّٰهَ یَحْكُمُ بَیْنَهُمْ فِیْ مَا هُمْ فِیْهِ یَخْتَلِفُوْنَ ؕ۬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یَهْدِیْ مَنْ هُوَ كٰذِبٌ كَفَّارٌ ۟ لَوْ اَرَادَ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اَنْ یَّتَّخِذَ وَلَدًا لَّاصْطَفٰی مِمَّا یَخْلُقُ مَا یَشَآءُ ۙ</w:t>
      </w:r>
    </w:p>
    <w:p w:rsidR="00000000" w:rsidDel="00000000" w:rsidP="00000000" w:rsidRDefault="00000000" w:rsidRPr="00000000" w14:paraId="00000001">
      <w:pPr>
        <w:jc w:val="right"/>
        <w:rPr/>
      </w:pPr>
      <w:r>
        <w:t>سُبْحٰنَهٗ ؕ هُوَ اللّٰهُ الْوَاحِدُ الْقَهَّارُ ۟ خَلَقَ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بِالْحَقِّ ۚ یُكَوِّرُ الَّیْلَ عَلَی النَّهَارِ وَیُكَوِّرُ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النَّهَارَ عَلَی الَّیْلِ وَسَخَّرَ الشَّمْسَ وَالْقَمَرَ ؕ كُلٌّ</w:t>
      </w:r>
    </w:p>
    <w:p w:rsidR="00000000" w:rsidDel="00000000" w:rsidP="00000000" w:rsidRDefault="00000000" w:rsidRPr="00000000" w14:paraId="00000001">
      <w:pPr>
        <w:jc w:val="right"/>
        <w:rPr/>
      </w:pPr>
      <w:r>
        <w:t>یَّجْرِیْ لِاَجَلٍ مُّسَمًّی ؕ اَلَا هُوَ الْعَزِیْزُ الْغَفَّارُ ۟ خَلَقَكُمْ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نَّفْسٍ وَّاحِدَةٍ ثُمَّ جَعَلَ مِنْهَا زَوْجَهَا وَاَنْزَلَ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مِّنَ الْاَنْعَامِ ثَمٰنِیَةَ اَزْوَاجٍ ؕ یَخْلُقُكُمْ فِیْ بُطُوْنِ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اُمَّهٰتِكُمْ خَلْقًا مِّنْ بَعْدِ خَلْقٍ فِیْ ظُلُمٰتٍ ثَلٰثٍ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ذٰلِكُمُ اللّٰهُ رَبُّكُمْ لَهُ الْمُلْكُ ؕ لَاۤ اِلٰهَ اِلَّا هُوَ ۚ فَاَنّٰی</w:t>
      </w:r>
    </w:p>
    <w:p w:rsidR="00000000" w:rsidDel="00000000" w:rsidP="00000000" w:rsidRDefault="00000000" w:rsidRPr="00000000" w14:paraId="00000001">
      <w:pPr>
        <w:jc w:val="right"/>
        <w:rPr/>
      </w:pPr>
      <w:r>
        <w:t>تُصْرَفُوْنَ ۟ اِنْ تَكْفُرُوْا فَاِنَّ اللّٰهَ غَنِیٌّ عَنْكُمْ ۫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یَرْضٰی لِعِبَادِهِ الْكُفْرَ ۚ وَاِنْ تَشْكُرُوْا یَرْضَهُ لَكُمْ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