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بِمَا كَانُوْا یَكْسِبُوْنَ ۟ مَنْ عَمِلَ صَالِحًا</w:t>
      </w:r>
    </w:p>
    <w:p w:rsidR="00000000" w:rsidDel="00000000" w:rsidP="00000000" w:rsidRDefault="00000000" w:rsidRPr="00000000" w14:paraId="00000001">
      <w:pPr>
        <w:jc w:val="right"/>
        <w:rPr/>
      </w:pPr>
      <w:r>
        <w:t>فَلِنَفْسِهٖ ۚ وَمَنْ اَسَآءَ فَعَلَیْهَا ؗ ثُمَّ اِلٰی رَبِّكُمْ</w:t>
      </w:r>
    </w:p>
    <w:p w:rsidR="00000000" w:rsidDel="00000000" w:rsidP="00000000" w:rsidRDefault="00000000" w:rsidRPr="00000000" w14:paraId="00000001">
      <w:pPr>
        <w:jc w:val="right"/>
        <w:rPr/>
      </w:pPr>
      <w:r>
        <w:t>تُرْجَعُوْنَ ۟ وَلَقَدْ اٰتَیْنَا بَنِیْۤ اِسْرَآءِیْلَ</w:t>
      </w:r>
    </w:p>
    <w:p w:rsidR="00000000" w:rsidDel="00000000" w:rsidP="00000000" w:rsidRDefault="00000000" w:rsidRPr="00000000" w14:paraId="00000001">
      <w:pPr>
        <w:jc w:val="right"/>
        <w:rPr/>
      </w:pPr>
      <w:r>
        <w:t>الْكِتٰبَ وَالْحُكْمَ وَالنُّبُوَّةَ وَرَزَقْنٰهُمْ مِّنَ</w:t>
      </w:r>
    </w:p>
    <w:p w:rsidR="00000000" w:rsidDel="00000000" w:rsidP="00000000" w:rsidRDefault="00000000" w:rsidRPr="00000000" w14:paraId="00000001">
      <w:pPr>
        <w:jc w:val="right"/>
        <w:rPr/>
      </w:pPr>
      <w:r>
        <w:t>الطَّیِّبٰتِ وَفَضَّلْنٰهُمْ عَلَی الْعٰلَمِیْنَ ۟ۚ وَاٰتَیْنٰهُمْ</w:t>
      </w:r>
    </w:p>
    <w:p w:rsidR="00000000" w:rsidDel="00000000" w:rsidP="00000000" w:rsidRDefault="00000000" w:rsidRPr="00000000" w14:paraId="00000001">
      <w:pPr>
        <w:jc w:val="right"/>
        <w:rPr/>
      </w:pPr>
      <w:r>
        <w:t>بَیِّنٰتٍ مِّنَ الْاَمْرِ ۚ فَمَا اخْتَلَفُوْۤا اِلَّا مِنْ بَعْدِ</w:t>
      </w:r>
    </w:p>
    <w:p w:rsidR="00000000" w:rsidDel="00000000" w:rsidP="00000000" w:rsidRDefault="00000000" w:rsidRPr="00000000" w14:paraId="00000001">
      <w:pPr>
        <w:jc w:val="right"/>
        <w:rPr/>
      </w:pPr>
      <w:r>
        <w:t>مَا جَآءَهُمُ الْعِلْمُ ۙ بَغْیًا بَیْنَهُمْ ؕ اِنَّ رَبَّكَ</w:t>
      </w:r>
    </w:p>
    <w:p w:rsidR="00000000" w:rsidDel="00000000" w:rsidP="00000000" w:rsidRDefault="00000000" w:rsidRPr="00000000" w14:paraId="00000001">
      <w:pPr>
        <w:jc w:val="right"/>
        <w:rPr/>
      </w:pPr>
      <w:r>
        <w:t>یَقْضِیْ بَیْنَهُمْ یَوْمَ الْقِیٰمَةِ فِیْمَا كَانُوْا فِیْهِ</w:t>
      </w:r>
    </w:p>
    <w:p w:rsidR="00000000" w:rsidDel="00000000" w:rsidP="00000000" w:rsidRDefault="00000000" w:rsidRPr="00000000" w14:paraId="00000001">
      <w:pPr>
        <w:jc w:val="right"/>
        <w:rPr/>
      </w:pPr>
      <w:r>
        <w:t>یَخْتَلِفُوْنَ ۟ ثُمَّ جَعَلْنٰكَ عَلٰی شَرِیْعَةٍ مِّنَ الْاَمْرِ</w:t>
      </w:r>
    </w:p>
    <w:p w:rsidR="00000000" w:rsidDel="00000000" w:rsidP="00000000" w:rsidRDefault="00000000" w:rsidRPr="00000000" w14:paraId="00000001">
      <w:pPr>
        <w:jc w:val="right"/>
        <w:rPr/>
      </w:pPr>
      <w:r>
        <w:t>فَاتَّبِعْهَا وَلَا تَتَّبِعْ اَهْوَآءَ الَّذِیْنَ لَا یَعْلَمُوْنَ ۟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اِنَّهُمْ لَنْ یُّغْنُوْا عَنْكَ مِنَ اللّٰهِ شَیْـًٔا ؕ وَاِنَّ</w:t>
      </w:r>
    </w:p>
    <w:p w:rsidR="00000000" w:rsidDel="00000000" w:rsidP="00000000" w:rsidRDefault="00000000" w:rsidRPr="00000000" w14:paraId="00000001">
      <w:pPr>
        <w:jc w:val="right"/>
        <w:rPr/>
      </w:pPr>
      <w:r>
        <w:t>الظّٰلِمِیْنَ بَعْضُهُمْ اَوْلِیَآءُ بَعْضٍ ۚ وَاللّٰهُ وَلِیُّ</w:t>
      </w:r>
    </w:p>
    <w:p w:rsidR="00000000" w:rsidDel="00000000" w:rsidP="00000000" w:rsidRDefault="00000000" w:rsidRPr="00000000" w14:paraId="00000001">
      <w:pPr>
        <w:jc w:val="right"/>
        <w:rPr/>
      </w:pPr>
      <w:r>
        <w:t>الْمُتَّقِیْنَ ۟ هٰذَا بَصَآىِٕرُ لِلنَّاسِ وَهُدًی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